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2214" w:rsidRDefault="00E92214">
      <w:pPr>
        <w:pStyle w:val="Aaoeeu"/>
        <w:widowControl/>
        <w:rPr>
          <w:rFonts w:ascii="Arial Narrow" w:hAnsi="Arial Narrow" w:cs="Arial Narrow"/>
          <w:lang w:val="it-IT"/>
        </w:rPr>
      </w:pPr>
    </w:p>
    <w:tbl>
      <w:tblPr>
        <w:tblW w:w="2943" w:type="dxa"/>
        <w:tblLayout w:type="fixed"/>
        <w:tblLook w:val="0000" w:firstRow="0" w:lastRow="0" w:firstColumn="0" w:lastColumn="0" w:noHBand="0" w:noVBand="0"/>
      </w:tblPr>
      <w:tblGrid>
        <w:gridCol w:w="2943"/>
      </w:tblGrid>
      <w:tr w:rsidR="00E92214">
        <w:tc>
          <w:tcPr>
            <w:tcW w:w="2943" w:type="dxa"/>
          </w:tcPr>
          <w:p w:rsidR="00E92214" w:rsidRDefault="000F152D">
            <w:pPr>
              <w:pStyle w:val="Aeeaoaeaa1"/>
              <w:widowControl/>
              <w:rPr>
                <w:rFonts w:ascii="Arial Narrow" w:hAnsi="Arial Narrow" w:cs="Arial Narrow"/>
                <w:smallCaps/>
                <w:spacing w:val="40"/>
                <w:lang w:val="it-IT"/>
              </w:rPr>
            </w:pPr>
            <w:r>
              <w:rPr>
                <w:noProof/>
              </w:rPr>
              <w:pict>
                <v:line id="Connettore diritto 1" o:spid="_x0000_s1027" style="position:absolute;left:0;text-align:left;z-index:1;visibility:visible;mso-wrap-style:square;mso-wrap-distance-left:9.05pt;mso-wrap-distance-top:0;mso-wrap-distance-right:9.05pt;mso-wrap-distance-bottom:0;mso-position-horizontal:absolute;mso-position-horizontal-relative:page;mso-position-vertical:absolute;mso-position-vertical-relative:page" from="191.1pt,53.6pt" to="191.1pt,80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" o:allowincell="f" strokeweight=".26mm">
                  <v:stroke joinstyle="miter"/>
                  <w10:wrap anchorx="page" anchory="page"/>
                </v:line>
              </w:pict>
            </w:r>
            <w:r w:rsidR="00044BD7">
              <w:rPr>
                <w:rFonts w:ascii="Arial Narrow" w:hAnsi="Arial Narrow" w:cs="Arial Narrow"/>
                <w:smallCaps/>
                <w:spacing w:val="40"/>
                <w:sz w:val="26"/>
                <w:lang w:val="it-IT"/>
              </w:rPr>
              <w:t>Formato europeo per il curriculum vitae</w:t>
            </w:r>
          </w:p>
          <w:p w:rsidR="00E92214" w:rsidRDefault="00E92214">
            <w:pPr>
              <w:pStyle w:val="Aaoeeu"/>
              <w:rPr>
                <w:rFonts w:ascii="Arial Narrow" w:hAnsi="Arial Narrow" w:cs="Arial Narrow"/>
                <w:smallCaps/>
                <w:spacing w:val="40"/>
                <w:lang w:val="it-IT"/>
              </w:rPr>
            </w:pPr>
          </w:p>
          <w:p w:rsidR="00E92214" w:rsidRDefault="000F152D">
            <w:pPr>
              <w:pStyle w:val="Aaoeeu"/>
              <w:jc w:val="right"/>
              <w:rPr>
                <w:rFonts w:ascii="Arial Narrow" w:hAnsi="Arial Narrow" w:cs="Arial Narrow"/>
                <w:sz w:val="16"/>
                <w:lang w:val="it-IT"/>
              </w:rPr>
            </w:pPr>
            <w:r>
              <w:rPr>
                <w:rFonts w:ascii="Arial Narrow" w:hAnsi="Arial Narrow" w:cs="Arial Narrow"/>
                <w:noProof/>
                <w:sz w:val="16"/>
                <w:lang w:val="it-IT" w:eastAsia="it-IT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1" o:spid="_x0000_i1025" type="#_x0000_t75" style="width:28.2pt;height:19.8pt;visibility:visible;mso-wrap-style:square">
                  <v:imagedata r:id="rId6" o:title="" croptop="-94f" cropbottom="-94f" cropleft="-66f" cropright="-66f"/>
                </v:shape>
              </w:pict>
            </w:r>
          </w:p>
        </w:tc>
      </w:tr>
    </w:tbl>
    <w:p w:rsidR="00E92214" w:rsidRDefault="00E92214">
      <w:pPr>
        <w:pStyle w:val="Aaoeeu"/>
        <w:widowControl/>
        <w:rPr>
          <w:rFonts w:ascii="Arial Narrow" w:hAnsi="Arial Narrow" w:cs="Arial Narrow"/>
          <w:lang w:val="it-IT"/>
        </w:rPr>
      </w:pPr>
    </w:p>
    <w:p w:rsidR="00E92214" w:rsidRDefault="00E92214">
      <w:pPr>
        <w:pStyle w:val="Aaoeeu"/>
        <w:widowControl/>
        <w:rPr>
          <w:rFonts w:ascii="Arial Narrow" w:hAnsi="Arial Narrow" w:cs="Arial Narrow"/>
          <w:lang w:val="it-IT"/>
        </w:rPr>
      </w:pPr>
    </w:p>
    <w:tbl>
      <w:tblPr>
        <w:tblW w:w="2943" w:type="dxa"/>
        <w:tblLayout w:type="fixed"/>
        <w:tblLook w:val="0000" w:firstRow="0" w:lastRow="0" w:firstColumn="0" w:lastColumn="0" w:noHBand="0" w:noVBand="0"/>
      </w:tblPr>
      <w:tblGrid>
        <w:gridCol w:w="2943"/>
      </w:tblGrid>
      <w:tr w:rsidR="00E92214">
        <w:tc>
          <w:tcPr>
            <w:tcW w:w="2943" w:type="dxa"/>
          </w:tcPr>
          <w:p w:rsidR="00E92214" w:rsidRDefault="00044BD7">
            <w:pPr>
              <w:pStyle w:val="Aeeaoaeaa1"/>
              <w:widowControl/>
              <w:rPr>
                <w:rFonts w:ascii="Arial Narrow" w:hAnsi="Arial Narrow" w:cs="Arial Narrow"/>
                <w:smallCaps/>
                <w:sz w:val="24"/>
                <w:lang w:val="it-IT"/>
              </w:rPr>
            </w:pPr>
            <w:r>
              <w:rPr>
                <w:rFonts w:ascii="Arial Narrow" w:hAnsi="Arial Narrow" w:cs="Arial Narrow"/>
                <w:smallCaps/>
                <w:sz w:val="24"/>
                <w:lang w:val="it-IT"/>
              </w:rPr>
              <w:t>Informazioni personali</w:t>
            </w:r>
          </w:p>
        </w:tc>
      </w:tr>
    </w:tbl>
    <w:p w:rsidR="00E92214" w:rsidRDefault="00E92214">
      <w:pPr>
        <w:pStyle w:val="Aaoeeu"/>
        <w:widowControl/>
        <w:rPr>
          <w:rFonts w:ascii="Arial Narrow" w:hAnsi="Arial Narrow" w:cs="Arial Narrow"/>
          <w:lang w:val="it-IT"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E92214">
        <w:tc>
          <w:tcPr>
            <w:tcW w:w="2943" w:type="dxa"/>
          </w:tcPr>
          <w:p w:rsidR="00E92214" w:rsidRDefault="00044BD7">
            <w:pPr>
              <w:pStyle w:val="Aeeaoaeaa1"/>
              <w:widowControl/>
              <w:spacing w:before="40" w:after="40"/>
              <w:rPr>
                <w:rFonts w:ascii="Arial Narrow" w:hAnsi="Arial Narrow" w:cs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 w:cs="Arial Narrow"/>
                <w:b w:val="0"/>
                <w:lang w:val="it-IT"/>
              </w:rPr>
              <w:t>Nome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40" w:after="40"/>
              <w:rPr>
                <w:rFonts w:ascii="Arial Narrow" w:hAnsi="Arial Narrow" w:cs="Arial Narrow"/>
                <w:sz w:val="22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 w:cs="Arial Narrow"/>
                <w:sz w:val="24"/>
                <w:lang w:val="it-IT"/>
              </w:rPr>
            </w:pPr>
            <w:r>
              <w:rPr>
                <w:rFonts w:ascii="Arial Narrow" w:hAnsi="Arial Narrow" w:cs="Arial Narrow"/>
                <w:b/>
                <w:smallCaps/>
                <w:sz w:val="24"/>
                <w:lang w:val="it-IT"/>
              </w:rPr>
              <w:t>GIUZIO Federica</w:t>
            </w:r>
          </w:p>
        </w:tc>
      </w:tr>
    </w:tbl>
    <w:p w:rsidR="00E92214" w:rsidRDefault="00E92214">
      <w:pPr>
        <w:pStyle w:val="Aaoeeu"/>
        <w:widowControl/>
        <w:spacing w:before="120"/>
        <w:rPr>
          <w:rFonts w:ascii="Arial Narrow" w:hAnsi="Arial Narrow" w:cs="Arial Narrow"/>
          <w:sz w:val="16"/>
          <w:lang w:val="it-IT"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E92214">
        <w:tc>
          <w:tcPr>
            <w:tcW w:w="2943" w:type="dxa"/>
          </w:tcPr>
          <w:p w:rsidR="00E92214" w:rsidRDefault="00044BD7">
            <w:pPr>
              <w:pStyle w:val="Aeeaoaeaa1"/>
              <w:widowControl/>
              <w:spacing w:before="20" w:after="20"/>
              <w:rPr>
                <w:rFonts w:ascii="Arial Narrow" w:hAnsi="Arial Narrow" w:cs="Arial Narrow"/>
                <w:b w:val="0"/>
                <w:lang w:val="it-IT"/>
              </w:rPr>
            </w:pPr>
            <w:r>
              <w:rPr>
                <w:rFonts w:ascii="Arial Narrow" w:hAnsi="Arial Narrow" w:cs="Arial Narrow"/>
                <w:b w:val="0"/>
                <w:lang w:val="it-IT"/>
              </w:rPr>
              <w:t>Nazionalità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Eaoaeaa"/>
              <w:spacing w:before="40" w:after="40"/>
            </w:pPr>
            <w:r>
              <w:rPr>
                <w:rFonts w:ascii="Arial Narrow" w:hAnsi="Arial Narrow" w:cs="Arial Narrow"/>
                <w:sz w:val="24"/>
                <w:lang w:val="it-IT"/>
              </w:rPr>
              <w:t>Italiana</w:t>
            </w:r>
          </w:p>
        </w:tc>
      </w:tr>
    </w:tbl>
    <w:p w:rsidR="00E92214" w:rsidRDefault="00E92214">
      <w:pPr>
        <w:pStyle w:val="Aaoeeu"/>
        <w:widowControl/>
        <w:spacing w:before="20" w:after="20"/>
        <w:rPr>
          <w:rFonts w:ascii="Arial Narrow" w:hAnsi="Arial Narrow" w:cs="Arial Narrow"/>
          <w:sz w:val="10"/>
          <w:lang w:val="it-IT"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E92214">
        <w:tc>
          <w:tcPr>
            <w:tcW w:w="2943" w:type="dxa"/>
          </w:tcPr>
          <w:p w:rsidR="00E92214" w:rsidRDefault="00E92214" w:rsidP="00D61B5A">
            <w:pPr>
              <w:pStyle w:val="Aeeaoaeaa1"/>
              <w:widowControl/>
              <w:spacing w:before="20" w:after="20"/>
              <w:jc w:val="left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:rsidR="00E92214" w:rsidRDefault="00E92214">
            <w:pPr>
              <w:pStyle w:val="Eaoaeaa"/>
              <w:spacing w:before="40" w:after="40"/>
            </w:pPr>
          </w:p>
        </w:tc>
      </w:tr>
    </w:tbl>
    <w:p w:rsidR="00E92214" w:rsidRDefault="00E92214">
      <w:pPr>
        <w:pStyle w:val="Aaoeeu"/>
        <w:widowControl/>
        <w:spacing w:before="20" w:after="20"/>
        <w:rPr>
          <w:rFonts w:ascii="Arial Narrow" w:hAnsi="Arial Narrow" w:cs="Arial Narrow"/>
          <w:lang w:val="it-IT"/>
        </w:rPr>
      </w:pPr>
    </w:p>
    <w:p w:rsidR="00E92214" w:rsidRDefault="00E92214">
      <w:pPr>
        <w:pStyle w:val="Aaoeeu"/>
        <w:widowControl/>
        <w:rPr>
          <w:rFonts w:ascii="Arial Narrow" w:hAnsi="Arial Narrow" w:cs="Arial Narrow"/>
          <w:lang w:val="it-IT"/>
        </w:rPr>
      </w:pPr>
    </w:p>
    <w:tbl>
      <w:tblPr>
        <w:tblW w:w="2943" w:type="dxa"/>
        <w:tblLayout w:type="fixed"/>
        <w:tblLook w:val="0000" w:firstRow="0" w:lastRow="0" w:firstColumn="0" w:lastColumn="0" w:noHBand="0" w:noVBand="0"/>
      </w:tblPr>
      <w:tblGrid>
        <w:gridCol w:w="2943"/>
      </w:tblGrid>
      <w:tr w:rsidR="00E92214">
        <w:tc>
          <w:tcPr>
            <w:tcW w:w="2943" w:type="dxa"/>
          </w:tcPr>
          <w:p w:rsidR="00E92214" w:rsidRDefault="00044BD7">
            <w:pPr>
              <w:pStyle w:val="Aeeaoaeaa1"/>
              <w:widowControl/>
              <w:rPr>
                <w:rFonts w:ascii="Arial Narrow" w:hAnsi="Arial Narrow" w:cs="Arial Narrow"/>
                <w:smallCaps/>
                <w:sz w:val="24"/>
                <w:lang w:val="it-IT"/>
              </w:rPr>
            </w:pPr>
            <w:r>
              <w:rPr>
                <w:rFonts w:ascii="Arial Narrow" w:hAnsi="Arial Narrow" w:cs="Arial Narrow"/>
                <w:smallCaps/>
                <w:sz w:val="24"/>
                <w:lang w:val="it-IT"/>
              </w:rPr>
              <w:t>Esperienza lavorativa</w:t>
            </w:r>
          </w:p>
        </w:tc>
      </w:tr>
    </w:tbl>
    <w:p w:rsidR="00E92214" w:rsidRDefault="00044BD7">
      <w:pPr>
        <w:pStyle w:val="Aaoeeu"/>
        <w:widowControl/>
        <w:jc w:val="both"/>
        <w:rPr>
          <w:rFonts w:ascii="Arial Narrow" w:hAnsi="Arial Narrow" w:cs="Arial Narrow"/>
          <w:b/>
          <w:lang w:val="it-IT"/>
        </w:rPr>
      </w:pPr>
      <w:r>
        <w:rPr>
          <w:rFonts w:ascii="Arial Narrow" w:hAnsi="Arial Narrow" w:cs="Arial Narrow"/>
          <w:b/>
          <w:lang w:val="it-IT"/>
        </w:rPr>
        <w:tab/>
      </w: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10456"/>
      </w:tblGrid>
      <w:tr w:rsidR="000F152D" w:rsidTr="000F152D">
        <w:tc>
          <w:tcPr>
            <w:tcW w:w="2943" w:type="dxa"/>
          </w:tcPr>
          <w:p w:rsidR="000F152D" w:rsidRDefault="000F152D" w:rsidP="000F152D">
            <w:pPr>
              <w:pStyle w:val="OiaeaeiYiio2"/>
              <w:widowControl/>
              <w:tabs>
                <w:tab w:val="left" w:pos="4128"/>
              </w:tabs>
              <w:spacing w:before="20" w:after="20"/>
              <w:jc w:val="left"/>
              <w:rPr>
                <w:rFonts w:ascii="Arial Narrow" w:hAnsi="Arial Narrow" w:cs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 xml:space="preserve">                                   •</w:t>
            </w:r>
            <w:r>
              <w:rPr>
                <w:rFonts w:ascii="Arial Narrow" w:eastAsia="Arial Narrow" w:hAnsi="Arial Narrow" w:cs="Arial Narrow"/>
                <w:b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Date (da – a)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ab/>
              <w:t xml:space="preserve">                                                                                                                             2026</w:t>
            </w:r>
          </w:p>
        </w:tc>
      </w:tr>
      <w:tr w:rsidR="000F152D" w:rsidTr="000F152D">
        <w:tc>
          <w:tcPr>
            <w:tcW w:w="2943" w:type="dxa"/>
          </w:tcPr>
          <w:p w:rsidR="000F152D" w:rsidRDefault="000F152D" w:rsidP="000F152D">
            <w:pPr>
              <w:pStyle w:val="OiaeaeiYiio2"/>
              <w:widowControl/>
              <w:tabs>
                <w:tab w:val="left" w:pos="9240"/>
              </w:tabs>
              <w:spacing w:before="20" w:after="20"/>
              <w:jc w:val="left"/>
              <w:rPr>
                <w:rFonts w:ascii="Arial Narrow" w:hAnsi="Arial Narrow" w:cs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b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Nome e indirizzo del datore di lavoro                                                                                U.O.C. Breast Unit IRCCS CROB Rionero in Vulture</w:t>
            </w:r>
          </w:p>
        </w:tc>
      </w:tr>
      <w:tr w:rsidR="000F152D" w:rsidTr="000F152D">
        <w:tc>
          <w:tcPr>
            <w:tcW w:w="2943" w:type="dxa"/>
          </w:tcPr>
          <w:p w:rsidR="000F152D" w:rsidRDefault="000F152D" w:rsidP="000F152D">
            <w:pPr>
              <w:pStyle w:val="OiaeaeiYiio2"/>
              <w:widowControl/>
              <w:tabs>
                <w:tab w:val="left" w:pos="6420"/>
              </w:tabs>
              <w:spacing w:before="20" w:after="20"/>
              <w:jc w:val="left"/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 xml:space="preserve">                •</w:t>
            </w:r>
            <w:r>
              <w:rPr>
                <w:rFonts w:ascii="Arial Narrow" w:eastAsia="Arial Narrow" w:hAnsi="Arial Narrow" w:cs="Arial Narrow"/>
                <w:b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Tipo di azienda o settore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ab/>
              <w:t xml:space="preserve">                      </w:t>
            </w:r>
            <w:r>
              <w:rPr>
                <w:rFonts w:ascii="Arial Narrow" w:hAnsi="Arial Narrow" w:cs="Arial Narrow"/>
                <w:sz w:val="20"/>
                <w:lang w:val="it-IT"/>
              </w:rPr>
              <w:t>Sanità pubblica / Chirurgia senologica</w:t>
            </w:r>
          </w:p>
        </w:tc>
      </w:tr>
      <w:tr w:rsidR="000F152D" w:rsidTr="000F152D">
        <w:tc>
          <w:tcPr>
            <w:tcW w:w="2943" w:type="dxa"/>
          </w:tcPr>
          <w:p w:rsidR="000F152D" w:rsidRDefault="000F152D" w:rsidP="00E57F03">
            <w:pPr>
              <w:pStyle w:val="OiaeaeiYiio2"/>
              <w:widowControl/>
              <w:tabs>
                <w:tab w:val="left" w:pos="8832"/>
              </w:tabs>
              <w:spacing w:before="20" w:after="20"/>
              <w:jc w:val="left"/>
              <w:rPr>
                <w:rFonts w:ascii="Arial Narrow" w:hAnsi="Arial Narrow" w:cs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 xml:space="preserve">                               •</w:t>
            </w:r>
            <w:r>
              <w:rPr>
                <w:rFonts w:ascii="Arial Narrow" w:eastAsia="Arial Narrow" w:hAnsi="Arial Narrow" w:cs="Arial Narrow"/>
                <w:b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Tipo di impiego</w:t>
            </w:r>
            <w:r w:rsidR="00E57F03">
              <w:rPr>
                <w:rFonts w:ascii="Arial Narrow" w:hAnsi="Arial Narrow" w:cs="Arial Narrow"/>
                <w:i w:val="0"/>
                <w:sz w:val="20"/>
                <w:lang w:val="it-IT"/>
              </w:rPr>
              <w:tab/>
              <w:t xml:space="preserve">               </w:t>
            </w:r>
            <w:r w:rsidR="00E57F03">
              <w:rPr>
                <w:rFonts w:ascii="Arial Narrow" w:hAnsi="Arial Narrow" w:cs="Arial Narrow"/>
                <w:sz w:val="20"/>
                <w:lang w:val="it-IT"/>
              </w:rPr>
              <w:t>Chirurgo</w:t>
            </w:r>
          </w:p>
        </w:tc>
      </w:tr>
      <w:tr w:rsidR="000F152D" w:rsidTr="000F152D">
        <w:tc>
          <w:tcPr>
            <w:tcW w:w="2943" w:type="dxa"/>
          </w:tcPr>
          <w:p w:rsidR="000F152D" w:rsidRDefault="000F152D" w:rsidP="00E57F03">
            <w:pPr>
              <w:pStyle w:val="OiaeaeiYiio2"/>
              <w:widowControl/>
              <w:tabs>
                <w:tab w:val="left" w:pos="5856"/>
              </w:tabs>
              <w:spacing w:before="20" w:after="20"/>
              <w:jc w:val="left"/>
              <w:rPr>
                <w:rFonts w:ascii="Arial Narrow" w:hAnsi="Arial Narrow" w:cs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b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Principali mansioni e responsabilità</w:t>
            </w:r>
            <w:r w:rsidR="00E57F03">
              <w:rPr>
                <w:rFonts w:ascii="Arial Narrow" w:hAnsi="Arial Narrow" w:cs="Arial Narrow"/>
                <w:i w:val="0"/>
                <w:sz w:val="20"/>
                <w:lang w:val="it-IT"/>
              </w:rPr>
              <w:t xml:space="preserve">                                                                         </w:t>
            </w:r>
            <w:bookmarkStart w:id="0" w:name="_GoBack"/>
            <w:bookmarkEnd w:id="0"/>
            <w:r w:rsidR="00E57F03" w:rsidRPr="00E57F03">
              <w:rPr>
                <w:rFonts w:ascii="Arial Narrow" w:hAnsi="Arial Narrow" w:cs="Arial Narrow"/>
                <w:i w:val="0"/>
                <w:sz w:val="20"/>
                <w:lang w:val="it-IT"/>
              </w:rPr>
              <w:t>Atti</w:t>
            </w:r>
            <w:r w:rsidR="00E57F03">
              <w:rPr>
                <w:rFonts w:ascii="Arial Narrow" w:hAnsi="Arial Narrow" w:cs="Arial Narrow"/>
                <w:i w:val="0"/>
                <w:sz w:val="20"/>
                <w:lang w:val="it-IT"/>
              </w:rPr>
              <w:t>vità clinica e chirurgica  U.O.C.di chirurgia senologica</w:t>
            </w:r>
            <w:r w:rsidR="00E57F03" w:rsidRPr="00E57F03">
              <w:rPr>
                <w:rFonts w:ascii="Arial Narrow" w:hAnsi="Arial Narrow" w:cs="Arial Narrow"/>
                <w:i w:val="0"/>
                <w:sz w:val="20"/>
                <w:lang w:val="it-IT"/>
              </w:rPr>
              <w:t>.</w:t>
            </w:r>
          </w:p>
        </w:tc>
      </w:tr>
    </w:tbl>
    <w:p w:rsidR="000F152D" w:rsidRDefault="000F152D">
      <w:pPr>
        <w:pStyle w:val="Aaoeeu"/>
        <w:widowControl/>
        <w:jc w:val="both"/>
        <w:rPr>
          <w:rFonts w:ascii="Arial Narrow" w:hAnsi="Arial Narrow" w:cs="Arial Narrow"/>
          <w:b/>
          <w:lang w:val="it-IT"/>
        </w:rPr>
      </w:pPr>
    </w:p>
    <w:p w:rsidR="000F152D" w:rsidRDefault="000F152D">
      <w:pPr>
        <w:pStyle w:val="Aaoeeu"/>
        <w:widowControl/>
        <w:jc w:val="both"/>
        <w:rPr>
          <w:rFonts w:ascii="Arial Narrow" w:hAnsi="Arial Narrow" w:cs="Arial Narrow"/>
          <w:b/>
          <w:lang w:val="it-IT"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b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sz w:val="18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2024 – 2025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b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sz w:val="18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U.O.C. di Chirurgia Generale, Centro dell'Obesità – Ospedale San Carlo, Villa d'Agri (PZ)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b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Sanità pubblica / Chirurgia generale e bariatrica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b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sz w:val="18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 xml:space="preserve">Chirurgo 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b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sz w:val="18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Attività clinica e chirurgica in formazione nel centro per l'obesità.</w:t>
            </w:r>
          </w:p>
        </w:tc>
      </w:tr>
    </w:tbl>
    <w:p w:rsidR="00E92214" w:rsidRDefault="00E92214">
      <w:pPr>
        <w:spacing w:before="40" w:after="40"/>
        <w:rPr>
          <w:rFonts w:ascii="Arial Narrow" w:hAnsi="Arial Narrow" w:cs="Arial Narrow"/>
          <w:sz w:val="12"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b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sz w:val="18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2024 – 2026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b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sz w:val="18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Università UniCamillus, Roma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b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Università / Formazione superiore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b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sz w:val="18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Docente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b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sz w:val="18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Docenza a contratto nel Master in Medicina Estetica e Rigenerativa.</w:t>
            </w:r>
          </w:p>
        </w:tc>
      </w:tr>
    </w:tbl>
    <w:p w:rsidR="00E92214" w:rsidRDefault="00E92214">
      <w:pPr>
        <w:spacing w:before="40" w:after="40"/>
        <w:rPr>
          <w:rFonts w:ascii="Arial Narrow" w:hAnsi="Arial Narrow" w:cs="Arial Narrow"/>
          <w:sz w:val="12"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b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sz w:val="18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2022 – 2026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b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sz w:val="18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Ospedale di Stato, Repubblica di San Marino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b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Sanità pubblica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b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sz w:val="18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Medico in libera professione non convenzionato– Dipartimento di Sanità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b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sz w:val="18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 xml:space="preserve">Attività medica e chirurgica </w:t>
            </w:r>
          </w:p>
        </w:tc>
      </w:tr>
    </w:tbl>
    <w:p w:rsidR="00E92214" w:rsidRDefault="00E92214">
      <w:pPr>
        <w:spacing w:before="40" w:after="40"/>
        <w:rPr>
          <w:rFonts w:ascii="Arial Narrow" w:hAnsi="Arial Narrow" w:cs="Arial Narrow"/>
          <w:sz w:val="12"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b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sz w:val="18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2022 – 2024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b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sz w:val="18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Università degli Studi della Basilicata, Potenza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b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Università / Formazione superiore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lastRenderedPageBreak/>
              <w:t>•</w:t>
            </w:r>
            <w:r>
              <w:rPr>
                <w:rFonts w:ascii="Arial Narrow" w:eastAsia="Arial Narrow" w:hAnsi="Arial Narrow" w:cs="Arial Narrow"/>
                <w:b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sz w:val="18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Cultore della materia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b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sz w:val="18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Cultore della materia presso il Dipartimento di Scienze.</w:t>
            </w:r>
          </w:p>
        </w:tc>
      </w:tr>
    </w:tbl>
    <w:p w:rsidR="00E92214" w:rsidRDefault="00E92214">
      <w:pPr>
        <w:spacing w:before="40" w:after="40"/>
        <w:rPr>
          <w:rFonts w:ascii="Arial Narrow" w:hAnsi="Arial Narrow" w:cs="Arial Narrow"/>
          <w:sz w:val="12"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b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sz w:val="18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2023</w:t>
            </w:r>
            <w:r w:rsidR="00BB0CCA">
              <w:rPr>
                <w:rFonts w:ascii="Arial Narrow" w:hAnsi="Arial Narrow" w:cs="Arial Narrow"/>
                <w:sz w:val="20"/>
                <w:lang w:val="it-IT"/>
              </w:rPr>
              <w:t>-2026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b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sz w:val="18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TncKiller (spin-off) – Via dell'Ateneo Lucano, Potenza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b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Ricerca / Impresa spin-off universitaria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b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sz w:val="18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Amministratrice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b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sz w:val="18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Gestione e amministrazione dello spin-off.</w:t>
            </w:r>
          </w:p>
        </w:tc>
      </w:tr>
    </w:tbl>
    <w:p w:rsidR="00E92214" w:rsidRDefault="00E92214">
      <w:pPr>
        <w:spacing w:before="40" w:after="40"/>
        <w:rPr>
          <w:rFonts w:ascii="Arial Narrow" w:hAnsi="Arial Narrow" w:cs="Arial Narrow"/>
          <w:sz w:val="12"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b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sz w:val="18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2021 – 2026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b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sz w:val="18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«Giu</w:t>
            </w:r>
            <w:r w:rsidR="00DC4EEE">
              <w:rPr>
                <w:rFonts w:ascii="Arial Narrow" w:hAnsi="Arial Narrow" w:cs="Arial Narrow"/>
                <w:sz w:val="20"/>
                <w:lang w:val="it-IT"/>
              </w:rPr>
              <w:t>zio Cosmetic Surgery Company Group</w:t>
            </w:r>
            <w:r>
              <w:rPr>
                <w:rFonts w:ascii="Arial Narrow" w:hAnsi="Arial Narrow" w:cs="Arial Narrow"/>
                <w:sz w:val="20"/>
                <w:lang w:val="it-IT"/>
              </w:rPr>
              <w:t>», Potenza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b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:rsidR="00E92214" w:rsidRDefault="00DC4EEE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Poliambulatorio Chirurgico</w:t>
            </w:r>
            <w:r w:rsidR="00044BD7">
              <w:rPr>
                <w:rFonts w:ascii="Arial Narrow" w:hAnsi="Arial Narrow" w:cs="Arial Narrow"/>
                <w:sz w:val="20"/>
                <w:lang w:val="it-IT"/>
              </w:rPr>
              <w:t xml:space="preserve"> / Chirurgia estetica e medicina estetica</w:t>
            </w:r>
            <w:r>
              <w:rPr>
                <w:rFonts w:ascii="Arial Narrow" w:hAnsi="Arial Narrow" w:cs="Arial Narrow"/>
                <w:sz w:val="20"/>
                <w:lang w:val="it-IT"/>
              </w:rPr>
              <w:t xml:space="preserve"> e rigenerativa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b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sz w:val="18"/>
                <w:lang w:val="it-IT"/>
              </w:rPr>
            </w:pPr>
          </w:p>
        </w:tc>
        <w:tc>
          <w:tcPr>
            <w:tcW w:w="7229" w:type="dxa"/>
          </w:tcPr>
          <w:p w:rsidR="00E92214" w:rsidRDefault="00DC4EEE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Chirurgo estetico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b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sz w:val="18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Liposuzione, blefaroplastica, addominoplastica, rinoplastica, rinofiller, filler e botox, mastoplastica additiva, mini lifting, lipofilling, thread face lifting, trattamenti full face, chirurgia laser e rigenerativa, utilizzo di tutte le apparecchiature di medicina estetica.</w:t>
            </w:r>
          </w:p>
        </w:tc>
      </w:tr>
    </w:tbl>
    <w:p w:rsidR="00E92214" w:rsidRDefault="00E92214">
      <w:pPr>
        <w:spacing w:before="40" w:after="40"/>
        <w:rPr>
          <w:rFonts w:ascii="Arial Narrow" w:hAnsi="Arial Narrow" w:cs="Arial Narrow"/>
          <w:sz w:val="12"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b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sz w:val="18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2021 – 2022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b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sz w:val="18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Reparto di Chirurgia Plastica – Ospedale San C</w:t>
            </w:r>
            <w:r w:rsidR="00DC4EEE">
              <w:rPr>
                <w:rFonts w:ascii="Arial Narrow" w:hAnsi="Arial Narrow" w:cs="Arial Narrow"/>
                <w:sz w:val="20"/>
                <w:lang w:val="it-IT"/>
              </w:rPr>
              <w:t>arlo, Potenza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b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Sanità pubblica / Chirurgia plastica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b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sz w:val="18"/>
                <w:lang w:val="it-IT"/>
              </w:rPr>
            </w:pPr>
          </w:p>
        </w:tc>
        <w:tc>
          <w:tcPr>
            <w:tcW w:w="7229" w:type="dxa"/>
          </w:tcPr>
          <w:p w:rsidR="00E92214" w:rsidRDefault="00DC4EEE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 xml:space="preserve">  contratto di collaborazione di tipo COVID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b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sz w:val="18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At</w:t>
            </w:r>
            <w:r w:rsidR="00DC4EEE">
              <w:rPr>
                <w:rFonts w:ascii="Arial Narrow" w:hAnsi="Arial Narrow" w:cs="Arial Narrow"/>
                <w:sz w:val="20"/>
                <w:lang w:val="it-IT"/>
              </w:rPr>
              <w:t>tività clinica e chirurgica</w:t>
            </w:r>
          </w:p>
        </w:tc>
      </w:tr>
    </w:tbl>
    <w:p w:rsidR="00E92214" w:rsidRDefault="00E92214">
      <w:pPr>
        <w:spacing w:before="40" w:after="40"/>
        <w:rPr>
          <w:rFonts w:ascii="Arial Narrow" w:hAnsi="Arial Narrow" w:cs="Arial Narrow"/>
          <w:sz w:val="12"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b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sz w:val="18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2020 – 2021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b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sz w:val="18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Reparto di Chirurgia Plastica – IRCCS CROB, Rionero in Vulture (PZ)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b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 xml:space="preserve">Sanità pubblica / Chirurgia </w:t>
            </w:r>
            <w:r w:rsidR="00DC4EEE">
              <w:rPr>
                <w:rFonts w:ascii="Arial Narrow" w:hAnsi="Arial Narrow" w:cs="Arial Narrow"/>
                <w:sz w:val="20"/>
                <w:lang w:val="it-IT"/>
              </w:rPr>
              <w:t xml:space="preserve"> plastica </w:t>
            </w:r>
            <w:r>
              <w:rPr>
                <w:rFonts w:ascii="Arial Narrow" w:hAnsi="Arial Narrow" w:cs="Arial Narrow"/>
                <w:sz w:val="20"/>
                <w:lang w:val="it-IT"/>
              </w:rPr>
              <w:t>oncologica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b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sz w:val="18"/>
                <w:lang w:val="it-IT"/>
              </w:rPr>
            </w:pPr>
          </w:p>
        </w:tc>
        <w:tc>
          <w:tcPr>
            <w:tcW w:w="7229" w:type="dxa"/>
          </w:tcPr>
          <w:p w:rsidR="00E92214" w:rsidRDefault="00DC4EEE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Chirurgo in formazione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b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sz w:val="18"/>
                <w:lang w:val="it-IT"/>
              </w:rPr>
            </w:pPr>
          </w:p>
        </w:tc>
        <w:tc>
          <w:tcPr>
            <w:tcW w:w="7229" w:type="dxa"/>
          </w:tcPr>
          <w:p w:rsidR="00E92214" w:rsidRDefault="00DC4EEE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 xml:space="preserve"> C</w:t>
            </w:r>
            <w:r w:rsidR="00044BD7">
              <w:rPr>
                <w:rFonts w:ascii="Arial Narrow" w:hAnsi="Arial Narrow" w:cs="Arial Narrow"/>
                <w:sz w:val="20"/>
                <w:lang w:val="it-IT"/>
              </w:rPr>
              <w:t>hirurgia oncologica cutanea; ricostr</w:t>
            </w:r>
            <w:r w:rsidR="000E1B0D">
              <w:rPr>
                <w:rFonts w:ascii="Arial Narrow" w:hAnsi="Arial Narrow" w:cs="Arial Narrow"/>
                <w:sz w:val="20"/>
                <w:lang w:val="it-IT"/>
              </w:rPr>
              <w:t>uzione mammaria post oncologica.</w:t>
            </w:r>
            <w:r w:rsidR="00044BD7">
              <w:rPr>
                <w:rFonts w:ascii="Arial Narrow" w:hAnsi="Arial Narrow" w:cs="Arial Narrow"/>
                <w:sz w:val="20"/>
                <w:lang w:val="it-IT"/>
              </w:rPr>
              <w:t>.</w:t>
            </w:r>
          </w:p>
        </w:tc>
      </w:tr>
    </w:tbl>
    <w:p w:rsidR="00E92214" w:rsidRDefault="00E92214">
      <w:pPr>
        <w:spacing w:before="40" w:after="40"/>
        <w:rPr>
          <w:rFonts w:ascii="Arial Narrow" w:hAnsi="Arial Narrow" w:cs="Arial Narrow"/>
          <w:sz w:val="12"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b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sz w:val="18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2020 – 2021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b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sz w:val="18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Unità Speciale USCO, Potenza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b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Sanità pubblica / Emergenza territoriale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b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sz w:val="18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Medico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b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sz w:val="18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Gestione dell'emergenza territoriale COVID-19.</w:t>
            </w:r>
          </w:p>
        </w:tc>
      </w:tr>
    </w:tbl>
    <w:p w:rsidR="00E92214" w:rsidRDefault="00E92214">
      <w:pPr>
        <w:spacing w:before="40" w:after="40"/>
        <w:rPr>
          <w:rFonts w:ascii="Arial Narrow" w:hAnsi="Arial Narrow" w:cs="Arial Narrow"/>
          <w:sz w:val="12"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b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sz w:val="18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2020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b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sz w:val="18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Ospedale da campo «Sheikh Mohammed Bin Zayed»</w:t>
            </w:r>
            <w:r w:rsidR="00BB0CCA">
              <w:rPr>
                <w:rFonts w:ascii="Arial Narrow" w:hAnsi="Arial Narrow" w:cs="Arial Narrow"/>
                <w:sz w:val="20"/>
                <w:lang w:val="it-IT"/>
              </w:rPr>
              <w:t xml:space="preserve"> Al Mafraq</w:t>
            </w:r>
            <w:r>
              <w:rPr>
                <w:rFonts w:ascii="Arial Narrow" w:hAnsi="Arial Narrow" w:cs="Arial Narrow"/>
                <w:sz w:val="20"/>
                <w:lang w:val="it-IT"/>
              </w:rPr>
              <w:t>, Abu Dhabi (EAU)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b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Sanità / Emergenza internazionale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b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sz w:val="18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Team manager medico italiano (COVID-19)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b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sz w:val="18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Coordinamento del team medico italiano per la gestione dei pazienti COVID-19.</w:t>
            </w:r>
          </w:p>
        </w:tc>
      </w:tr>
    </w:tbl>
    <w:p w:rsidR="00E92214" w:rsidRDefault="00E92214">
      <w:pPr>
        <w:spacing w:before="40" w:after="40"/>
        <w:rPr>
          <w:rFonts w:ascii="Arial Narrow" w:hAnsi="Arial Narrow" w:cs="Arial Narrow"/>
          <w:sz w:val="12"/>
        </w:rPr>
      </w:pPr>
    </w:p>
    <w:tbl>
      <w:tblPr>
        <w:tblW w:w="284" w:type="dxa"/>
        <w:tblLayout w:type="fixed"/>
        <w:tblLook w:val="0000" w:firstRow="0" w:lastRow="0" w:firstColumn="0" w:lastColumn="0" w:noHBand="0" w:noVBand="0"/>
      </w:tblPr>
      <w:tblGrid>
        <w:gridCol w:w="284"/>
      </w:tblGrid>
      <w:tr w:rsidR="005F0F18" w:rsidTr="005F0F18">
        <w:tc>
          <w:tcPr>
            <w:tcW w:w="284" w:type="dxa"/>
          </w:tcPr>
          <w:p w:rsidR="005F0F18" w:rsidRDefault="005F0F18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sz w:val="18"/>
                <w:lang w:val="it-IT"/>
              </w:rPr>
            </w:pPr>
          </w:p>
        </w:tc>
      </w:tr>
      <w:tr w:rsidR="005F0F18" w:rsidTr="005F0F18">
        <w:tc>
          <w:tcPr>
            <w:tcW w:w="284" w:type="dxa"/>
          </w:tcPr>
          <w:p w:rsidR="005F0F18" w:rsidRDefault="005F0F18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sz w:val="18"/>
                <w:lang w:val="it-IT"/>
              </w:rPr>
            </w:pPr>
          </w:p>
        </w:tc>
      </w:tr>
      <w:tr w:rsidR="005F0F18" w:rsidTr="005F0F18">
        <w:tc>
          <w:tcPr>
            <w:tcW w:w="284" w:type="dxa"/>
          </w:tcPr>
          <w:p w:rsidR="005F0F18" w:rsidRDefault="005F0F18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</w:tr>
      <w:tr w:rsidR="005F0F18" w:rsidTr="005F0F18">
        <w:tc>
          <w:tcPr>
            <w:tcW w:w="284" w:type="dxa"/>
          </w:tcPr>
          <w:p w:rsidR="005F0F18" w:rsidRDefault="005F0F18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sz w:val="18"/>
                <w:lang w:val="it-IT"/>
              </w:rPr>
            </w:pPr>
          </w:p>
        </w:tc>
      </w:tr>
      <w:tr w:rsidR="005F0F18" w:rsidTr="005F0F18">
        <w:tc>
          <w:tcPr>
            <w:tcW w:w="284" w:type="dxa"/>
          </w:tcPr>
          <w:p w:rsidR="005F0F18" w:rsidRDefault="005F0F18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sz w:val="18"/>
                <w:lang w:val="it-IT"/>
              </w:rPr>
            </w:pPr>
          </w:p>
        </w:tc>
      </w:tr>
    </w:tbl>
    <w:p w:rsidR="00E92214" w:rsidRDefault="00E92214">
      <w:pPr>
        <w:spacing w:before="40" w:after="40"/>
        <w:rPr>
          <w:rFonts w:ascii="Arial Narrow" w:hAnsi="Arial Narrow" w:cs="Arial Narrow"/>
          <w:sz w:val="12"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b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sz w:val="18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2019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b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sz w:val="18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Corpo di Soccorso dell'Ordine di Malta – Campo di Chabrouh, Libano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b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Volontariato / Sanità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b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sz w:val="18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Medico volontario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b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sz w:val="18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Responsabile della clinica e della gestione delle terapie per pazienti con disabilità.</w:t>
            </w:r>
          </w:p>
        </w:tc>
      </w:tr>
    </w:tbl>
    <w:p w:rsidR="00E92214" w:rsidRDefault="00E92214">
      <w:pPr>
        <w:spacing w:before="40" w:after="40"/>
        <w:rPr>
          <w:rFonts w:ascii="Arial Narrow" w:hAnsi="Arial Narrow" w:cs="Arial Narrow"/>
          <w:sz w:val="12"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b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sz w:val="18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2018 – 2024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b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sz w:val="18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Cliniche private (Napoli, Salerno, Bologna)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b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Clinica privata / Chirurgia estetica e medicina estetica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b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sz w:val="18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Chirurgo estetico e medico estetico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b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sz w:val="18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Face lifting, blefaroplastica, addominoplastica post-bariatrica, mastoplastica additiva e riduttiva, mastopessi, otoplastica, liposcultura, rinofiller, botox, filler, biostimolazione cutanea, mesoterapia, lifting collo e doppio mento con Belkyra, fili di trazione riassorbibili (Definisse Mertz), peeling (glicolico, mandelico, retinoico, salicilico, TCA).</w:t>
            </w:r>
          </w:p>
        </w:tc>
      </w:tr>
    </w:tbl>
    <w:p w:rsidR="00E92214" w:rsidRDefault="00E92214">
      <w:pPr>
        <w:spacing w:before="40" w:after="40"/>
        <w:rPr>
          <w:rFonts w:ascii="Arial Narrow" w:hAnsi="Arial Narrow" w:cs="Arial Narrow"/>
          <w:sz w:val="12"/>
        </w:rPr>
      </w:pPr>
    </w:p>
    <w:tbl>
      <w:tblPr>
        <w:tblpPr w:leftFromText="141" w:rightFromText="141" w:vertAnchor="text" w:tblpY="1"/>
        <w:tblOverlap w:val="never"/>
        <w:tblW w:w="3227" w:type="dxa"/>
        <w:tblLayout w:type="fixed"/>
        <w:tblLook w:val="0000" w:firstRow="0" w:lastRow="0" w:firstColumn="0" w:lastColumn="0" w:noHBand="0" w:noVBand="0"/>
      </w:tblPr>
      <w:tblGrid>
        <w:gridCol w:w="2943"/>
        <w:gridCol w:w="284"/>
      </w:tblGrid>
      <w:tr w:rsidR="00130812" w:rsidTr="00130812">
        <w:tc>
          <w:tcPr>
            <w:tcW w:w="2943" w:type="dxa"/>
          </w:tcPr>
          <w:p w:rsidR="00130812" w:rsidRDefault="00130812" w:rsidP="00130812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b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</w:tcPr>
          <w:p w:rsidR="00130812" w:rsidRDefault="00130812" w:rsidP="00130812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sz w:val="18"/>
                <w:lang w:val="it-IT"/>
              </w:rPr>
            </w:pPr>
          </w:p>
        </w:tc>
      </w:tr>
      <w:tr w:rsidR="00130812" w:rsidTr="00130812">
        <w:tc>
          <w:tcPr>
            <w:tcW w:w="2943" w:type="dxa"/>
          </w:tcPr>
          <w:p w:rsidR="00130812" w:rsidRDefault="00130812" w:rsidP="00130812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b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</w:tcPr>
          <w:p w:rsidR="00130812" w:rsidRDefault="00130812" w:rsidP="00130812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sz w:val="18"/>
                <w:lang w:val="it-IT"/>
              </w:rPr>
            </w:pPr>
          </w:p>
        </w:tc>
      </w:tr>
      <w:tr w:rsidR="00130812" w:rsidTr="00130812">
        <w:tc>
          <w:tcPr>
            <w:tcW w:w="2943" w:type="dxa"/>
          </w:tcPr>
          <w:p w:rsidR="00130812" w:rsidRDefault="00130812" w:rsidP="00130812">
            <w:pPr>
              <w:pStyle w:val="OiaeaeiYiio2"/>
              <w:widowControl/>
              <w:spacing w:before="20" w:after="20"/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b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</w:tcPr>
          <w:p w:rsidR="00130812" w:rsidRDefault="00130812" w:rsidP="00130812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</w:tr>
      <w:tr w:rsidR="00130812" w:rsidTr="00130812">
        <w:tc>
          <w:tcPr>
            <w:tcW w:w="2943" w:type="dxa"/>
          </w:tcPr>
          <w:p w:rsidR="00130812" w:rsidRDefault="00130812" w:rsidP="00130812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b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</w:tcPr>
          <w:p w:rsidR="00130812" w:rsidRDefault="00130812" w:rsidP="00130812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sz w:val="18"/>
                <w:lang w:val="it-IT"/>
              </w:rPr>
            </w:pPr>
          </w:p>
        </w:tc>
      </w:tr>
      <w:tr w:rsidR="00130812" w:rsidTr="00130812">
        <w:tc>
          <w:tcPr>
            <w:tcW w:w="2943" w:type="dxa"/>
          </w:tcPr>
          <w:p w:rsidR="00130812" w:rsidRDefault="00130812" w:rsidP="00130812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b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</w:tcPr>
          <w:p w:rsidR="00130812" w:rsidRDefault="00130812" w:rsidP="00130812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sz w:val="18"/>
                <w:lang w:val="it-IT"/>
              </w:rPr>
            </w:pPr>
          </w:p>
        </w:tc>
      </w:tr>
    </w:tbl>
    <w:p w:rsidR="00130812" w:rsidRPr="00130812" w:rsidRDefault="00130812" w:rsidP="00130812">
      <w:pPr>
        <w:tabs>
          <w:tab w:val="right" w:pos="5983"/>
        </w:tabs>
        <w:spacing w:before="40" w:after="40"/>
        <w:ind w:left="4320"/>
        <w:rPr>
          <w:rFonts w:ascii="Arial Narrow" w:hAnsi="Arial Narrow" w:cs="Arial Narrow"/>
          <w:i/>
          <w:sz w:val="22"/>
          <w:szCs w:val="22"/>
        </w:rPr>
      </w:pPr>
      <w:r>
        <w:rPr>
          <w:rFonts w:ascii="Arial Narrow" w:hAnsi="Arial Narrow" w:cs="Arial Narrow"/>
          <w:i/>
          <w:sz w:val="22"/>
          <w:szCs w:val="22"/>
        </w:rPr>
        <w:t xml:space="preserve">                                                                     </w:t>
      </w:r>
      <w:r>
        <w:rPr>
          <w:rFonts w:ascii="Arial Narrow" w:hAnsi="Arial Narrow" w:cs="Arial Narrow"/>
          <w:i/>
          <w:sz w:val="22"/>
          <w:szCs w:val="22"/>
        </w:rPr>
        <w:tab/>
        <w:t xml:space="preserve">   2018</w:t>
      </w:r>
    </w:p>
    <w:p w:rsidR="00130812" w:rsidRPr="00130812" w:rsidRDefault="00130812" w:rsidP="00130812">
      <w:pPr>
        <w:spacing w:before="40" w:after="40"/>
        <w:ind w:left="4320"/>
        <w:jc w:val="right"/>
        <w:rPr>
          <w:rFonts w:ascii="Arial Narrow" w:hAnsi="Arial Narrow" w:cs="Arial Narrow"/>
          <w:i/>
          <w:sz w:val="22"/>
          <w:szCs w:val="22"/>
        </w:rPr>
      </w:pPr>
      <w:r w:rsidRPr="00130812">
        <w:rPr>
          <w:rFonts w:ascii="Arial Narrow" w:hAnsi="Arial Narrow" w:cs="Arial Narrow"/>
          <w:i/>
          <w:sz w:val="22"/>
          <w:szCs w:val="22"/>
        </w:rPr>
        <w:t>Sammaritano Hospital, Rio de Janeiro (Brasile)</w:t>
      </w:r>
    </w:p>
    <w:p w:rsidR="00130812" w:rsidRPr="00130812" w:rsidRDefault="00130812" w:rsidP="00130812">
      <w:pPr>
        <w:spacing w:before="40" w:after="40"/>
        <w:ind w:left="4320"/>
        <w:jc w:val="right"/>
        <w:rPr>
          <w:rFonts w:ascii="Arial Narrow" w:hAnsi="Arial Narrow" w:cs="Arial Narrow"/>
          <w:i/>
          <w:sz w:val="22"/>
          <w:szCs w:val="22"/>
        </w:rPr>
      </w:pPr>
      <w:r w:rsidRPr="00130812">
        <w:rPr>
          <w:rFonts w:ascii="Arial Narrow" w:hAnsi="Arial Narrow" w:cs="Arial Narrow"/>
          <w:i/>
          <w:sz w:val="22"/>
          <w:szCs w:val="22"/>
        </w:rPr>
        <w:t>Sanità / Chirurgia Plastica</w:t>
      </w:r>
    </w:p>
    <w:p w:rsidR="00130812" w:rsidRPr="00130812" w:rsidRDefault="00130812" w:rsidP="00130812">
      <w:pPr>
        <w:spacing w:before="40" w:after="40"/>
        <w:ind w:left="4320"/>
        <w:jc w:val="right"/>
        <w:rPr>
          <w:rFonts w:ascii="Arial Narrow" w:hAnsi="Arial Narrow" w:cs="Arial Narrow"/>
          <w:i/>
          <w:sz w:val="22"/>
          <w:szCs w:val="22"/>
        </w:rPr>
      </w:pPr>
      <w:r w:rsidRPr="00130812">
        <w:rPr>
          <w:rFonts w:ascii="Arial Narrow" w:hAnsi="Arial Narrow" w:cs="Arial Narrow"/>
          <w:i/>
          <w:sz w:val="22"/>
          <w:szCs w:val="22"/>
        </w:rPr>
        <w:t>Fellowship (team Prof. Volney Pitombo)</w:t>
      </w:r>
    </w:p>
    <w:p w:rsidR="00E92214" w:rsidRPr="00130812" w:rsidRDefault="00130812" w:rsidP="00130812">
      <w:pPr>
        <w:spacing w:before="40" w:after="40"/>
        <w:ind w:left="4320"/>
        <w:jc w:val="right"/>
        <w:rPr>
          <w:rFonts w:ascii="Arial Narrow" w:hAnsi="Arial Narrow" w:cs="Arial Narrow"/>
          <w:i/>
          <w:sz w:val="22"/>
          <w:szCs w:val="22"/>
        </w:rPr>
      </w:pPr>
      <w:r w:rsidRPr="00130812">
        <w:rPr>
          <w:rFonts w:ascii="Arial Narrow" w:hAnsi="Arial Narrow" w:cs="Arial Narrow"/>
          <w:i/>
          <w:sz w:val="22"/>
          <w:szCs w:val="22"/>
        </w:rPr>
        <w:t>Esperienza clinica e chirurgica in rinosettoplastica.</w:t>
      </w:r>
      <w:r w:rsidRPr="00130812">
        <w:rPr>
          <w:rFonts w:ascii="Arial Narrow" w:hAnsi="Arial Narrow" w:cs="Arial Narrow"/>
          <w:i/>
          <w:sz w:val="22"/>
          <w:szCs w:val="22"/>
        </w:rPr>
        <w:br w:type="textWrapping" w:clear="all"/>
      </w: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b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sz w:val="18"/>
                <w:lang w:val="it-IT"/>
              </w:rPr>
            </w:pPr>
          </w:p>
        </w:tc>
        <w:tc>
          <w:tcPr>
            <w:tcW w:w="7229" w:type="dxa"/>
          </w:tcPr>
          <w:p w:rsidR="00E92214" w:rsidRDefault="00E64DD4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2019 – 2021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b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sz w:val="18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Regione Basilicata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b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Sanità pubblica / Emergenza territoriale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b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sz w:val="18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Medico di emergenza territoriale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b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sz w:val="18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Attività di me</w:t>
            </w:r>
            <w:r w:rsidR="00E64DD4">
              <w:rPr>
                <w:rFonts w:ascii="Arial Narrow" w:hAnsi="Arial Narrow" w:cs="Arial Narrow"/>
                <w:sz w:val="20"/>
                <w:lang w:val="it-IT"/>
              </w:rPr>
              <w:t>dico territoriale e guardia medica</w:t>
            </w:r>
            <w:r>
              <w:rPr>
                <w:rFonts w:ascii="Arial Narrow" w:hAnsi="Arial Narrow" w:cs="Arial Narrow"/>
                <w:sz w:val="20"/>
                <w:lang w:val="it-IT"/>
              </w:rPr>
              <w:t>.</w:t>
            </w:r>
          </w:p>
        </w:tc>
      </w:tr>
    </w:tbl>
    <w:p w:rsidR="00E92214" w:rsidRDefault="00E92214">
      <w:pPr>
        <w:spacing w:before="40" w:after="40"/>
        <w:rPr>
          <w:rFonts w:ascii="Arial Narrow" w:hAnsi="Arial Narrow" w:cs="Arial Narrow"/>
          <w:sz w:val="12"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b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sz w:val="18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2013 – 2017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b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sz w:val="18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Associazione Scientifica dei Farmacologi Italiani (ASFI)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b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Associazione scientifica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b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sz w:val="18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Consigliere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b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sz w:val="18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Attività di consigliere dell'associazione.</w:t>
            </w:r>
          </w:p>
        </w:tc>
      </w:tr>
    </w:tbl>
    <w:p w:rsidR="00E92214" w:rsidRDefault="00E92214">
      <w:pPr>
        <w:spacing w:before="40" w:after="40"/>
        <w:rPr>
          <w:rFonts w:ascii="Arial Narrow" w:hAnsi="Arial Narrow" w:cs="Arial Narrow"/>
          <w:sz w:val="12"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b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sz w:val="18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2011 – 2017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b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sz w:val="18"/>
                <w:lang w:val="it-IT"/>
              </w:rPr>
            </w:pPr>
          </w:p>
        </w:tc>
        <w:tc>
          <w:tcPr>
            <w:tcW w:w="7229" w:type="dxa"/>
          </w:tcPr>
          <w:p w:rsidR="00E92214" w:rsidRDefault="00E64DD4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Paraf</w:t>
            </w:r>
            <w:r w:rsidR="00044BD7">
              <w:rPr>
                <w:rFonts w:ascii="Arial Narrow" w:hAnsi="Arial Narrow" w:cs="Arial Narrow"/>
                <w:sz w:val="20"/>
                <w:lang w:val="it-IT"/>
              </w:rPr>
              <w:t>armacia</w:t>
            </w:r>
            <w:r>
              <w:rPr>
                <w:rFonts w:ascii="Arial Narrow" w:hAnsi="Arial Narrow" w:cs="Arial Narrow"/>
                <w:sz w:val="20"/>
                <w:lang w:val="it-IT"/>
              </w:rPr>
              <w:t xml:space="preserve"> Drssa Federica Giuzio</w:t>
            </w:r>
            <w:r w:rsidR="00044BD7">
              <w:rPr>
                <w:rFonts w:ascii="Arial Narrow" w:hAnsi="Arial Narrow" w:cs="Arial Narrow"/>
                <w:sz w:val="20"/>
                <w:lang w:val="it-IT"/>
              </w:rPr>
              <w:t>, Picerno (PZ)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b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:rsidR="00E92214" w:rsidRDefault="00E64DD4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Paraf</w:t>
            </w:r>
            <w:r w:rsidR="00044BD7">
              <w:rPr>
                <w:rFonts w:ascii="Arial Narrow" w:hAnsi="Arial Narrow" w:cs="Arial Narrow"/>
                <w:sz w:val="20"/>
                <w:lang w:val="it-IT"/>
              </w:rPr>
              <w:t>armacia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b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sz w:val="18"/>
                <w:lang w:val="it-IT"/>
              </w:rPr>
            </w:pPr>
          </w:p>
        </w:tc>
        <w:tc>
          <w:tcPr>
            <w:tcW w:w="7229" w:type="dxa"/>
          </w:tcPr>
          <w:p w:rsidR="00E92214" w:rsidRDefault="00E64DD4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 xml:space="preserve">Titolare </w:t>
            </w:r>
            <w:r w:rsidR="00044BD7">
              <w:rPr>
                <w:rFonts w:ascii="Arial Narrow" w:hAnsi="Arial Narrow" w:cs="Arial Narrow"/>
                <w:sz w:val="20"/>
                <w:lang w:val="it-IT"/>
              </w:rPr>
              <w:t xml:space="preserve">di </w:t>
            </w:r>
            <w:r>
              <w:rPr>
                <w:rFonts w:ascii="Arial Narrow" w:hAnsi="Arial Narrow" w:cs="Arial Narrow"/>
                <w:sz w:val="20"/>
                <w:lang w:val="it-IT"/>
              </w:rPr>
              <w:t>Paraf</w:t>
            </w:r>
            <w:r w:rsidR="00044BD7">
              <w:rPr>
                <w:rFonts w:ascii="Arial Narrow" w:hAnsi="Arial Narrow" w:cs="Arial Narrow"/>
                <w:sz w:val="20"/>
                <w:lang w:val="it-IT"/>
              </w:rPr>
              <w:t>armacia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b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sz w:val="18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Preparazione di formulazioni galeniche, allestimento e dispensazione di farmaci</w:t>
            </w:r>
            <w:r w:rsidR="00E64DD4">
              <w:rPr>
                <w:rFonts w:ascii="Arial Narrow" w:hAnsi="Arial Narrow" w:cs="Arial Narrow"/>
                <w:sz w:val="20"/>
                <w:lang w:val="it-IT"/>
              </w:rPr>
              <w:t xml:space="preserve"> da banco</w:t>
            </w:r>
            <w:r>
              <w:rPr>
                <w:rFonts w:ascii="Arial Narrow" w:hAnsi="Arial Narrow" w:cs="Arial Narrow"/>
                <w:sz w:val="20"/>
                <w:lang w:val="it-IT"/>
              </w:rPr>
              <w:t>.</w:t>
            </w:r>
          </w:p>
        </w:tc>
      </w:tr>
    </w:tbl>
    <w:p w:rsidR="00E92214" w:rsidRDefault="00E92214">
      <w:pPr>
        <w:spacing w:before="40" w:after="40"/>
        <w:rPr>
          <w:rFonts w:ascii="Arial Narrow" w:hAnsi="Arial Narrow" w:cs="Arial Narrow"/>
          <w:sz w:val="12"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b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sz w:val="18"/>
                <w:lang w:val="it-IT"/>
              </w:rPr>
            </w:pPr>
          </w:p>
        </w:tc>
        <w:tc>
          <w:tcPr>
            <w:tcW w:w="7229" w:type="dxa"/>
          </w:tcPr>
          <w:p w:rsidR="00E92214" w:rsidRDefault="00E64DD4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2008 – 2026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b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sz w:val="18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Laboratoires Bewell S.r.l., Repubblica di San Marino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b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Industria cosmetica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lastRenderedPageBreak/>
              <w:t>•</w:t>
            </w:r>
            <w:r>
              <w:rPr>
                <w:rFonts w:ascii="Arial Narrow" w:eastAsia="Arial Narrow" w:hAnsi="Arial Narrow" w:cs="Arial Narrow"/>
                <w:b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sz w:val="18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Direzione Scientifica – Ricerca e Sviluppo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b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sz w:val="18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Direzione scientifica della ricerca e sviluppo di prodotti cosmetici.</w:t>
            </w:r>
          </w:p>
        </w:tc>
      </w:tr>
    </w:tbl>
    <w:p w:rsidR="00E92214" w:rsidRDefault="00E92214">
      <w:pPr>
        <w:pStyle w:val="Aaoeeu"/>
        <w:widowControl/>
        <w:rPr>
          <w:rFonts w:ascii="Arial Narrow" w:hAnsi="Arial Narrow" w:cs="Arial Narrow"/>
          <w:lang w:val="it-IT"/>
        </w:rPr>
      </w:pPr>
    </w:p>
    <w:p w:rsidR="00E92214" w:rsidRDefault="00E92214">
      <w:pPr>
        <w:pStyle w:val="Aaoeeu"/>
        <w:widowControl/>
        <w:rPr>
          <w:rFonts w:ascii="Arial Narrow" w:hAnsi="Arial Narrow" w:cs="Arial Narrow"/>
          <w:lang w:val="it-IT"/>
        </w:rPr>
      </w:pPr>
    </w:p>
    <w:tbl>
      <w:tblPr>
        <w:tblW w:w="2943" w:type="dxa"/>
        <w:tblLayout w:type="fixed"/>
        <w:tblLook w:val="0000" w:firstRow="0" w:lastRow="0" w:firstColumn="0" w:lastColumn="0" w:noHBand="0" w:noVBand="0"/>
      </w:tblPr>
      <w:tblGrid>
        <w:gridCol w:w="2943"/>
      </w:tblGrid>
      <w:tr w:rsidR="00E92214">
        <w:tc>
          <w:tcPr>
            <w:tcW w:w="2943" w:type="dxa"/>
          </w:tcPr>
          <w:p w:rsidR="00E92214" w:rsidRDefault="00044BD7">
            <w:pPr>
              <w:pStyle w:val="Aeeaoaeaa1"/>
              <w:widowControl/>
              <w:rPr>
                <w:rFonts w:ascii="Arial Narrow" w:hAnsi="Arial Narrow" w:cs="Arial Narrow"/>
                <w:smallCaps/>
                <w:sz w:val="24"/>
                <w:lang w:val="it-IT"/>
              </w:rPr>
            </w:pPr>
            <w:r>
              <w:rPr>
                <w:rFonts w:ascii="Arial Narrow" w:hAnsi="Arial Narrow" w:cs="Arial Narrow"/>
                <w:smallCaps/>
                <w:sz w:val="24"/>
                <w:lang w:val="it-IT"/>
              </w:rPr>
              <w:t>Istruzione e formazione</w:t>
            </w:r>
          </w:p>
        </w:tc>
      </w:tr>
    </w:tbl>
    <w:p w:rsidR="00E92214" w:rsidRDefault="00E92214">
      <w:pPr>
        <w:pStyle w:val="Aaoeeu"/>
        <w:widowControl/>
        <w:rPr>
          <w:rFonts w:ascii="Arial Narrow" w:hAnsi="Arial Narrow" w:cs="Arial Narrow"/>
          <w:lang w:val="it-IT"/>
        </w:rPr>
      </w:pPr>
    </w:p>
    <w:tbl>
      <w:tblPr>
        <w:tblpPr w:leftFromText="141" w:rightFromText="141" w:vertAnchor="text" w:tblpY="1"/>
        <w:tblOverlap w:val="never"/>
        <w:tblW w:w="10456" w:type="dxa"/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6945"/>
        <w:gridCol w:w="284"/>
      </w:tblGrid>
      <w:tr w:rsidR="00E92214" w:rsidTr="00BB2E4D">
        <w:tc>
          <w:tcPr>
            <w:tcW w:w="2943" w:type="dxa"/>
          </w:tcPr>
          <w:p w:rsidR="00E92214" w:rsidRDefault="00044BD7" w:rsidP="00BB2E4D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</w:tcPr>
          <w:p w:rsidR="00E92214" w:rsidRDefault="00E92214" w:rsidP="00BB2E4D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  <w:gridSpan w:val="2"/>
          </w:tcPr>
          <w:p w:rsidR="00E92214" w:rsidRDefault="00044BD7" w:rsidP="00BB2E4D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2026</w:t>
            </w:r>
          </w:p>
        </w:tc>
      </w:tr>
      <w:tr w:rsidR="00E92214" w:rsidTr="00BB2E4D">
        <w:tc>
          <w:tcPr>
            <w:tcW w:w="2943" w:type="dxa"/>
          </w:tcPr>
          <w:p w:rsidR="00E92214" w:rsidRDefault="00044BD7" w:rsidP="00BB2E4D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Nome e tipo di istituto di istruzione o formazione</w:t>
            </w:r>
          </w:p>
        </w:tc>
        <w:tc>
          <w:tcPr>
            <w:tcW w:w="284" w:type="dxa"/>
          </w:tcPr>
          <w:p w:rsidR="00E92214" w:rsidRDefault="00E92214" w:rsidP="00BB2E4D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  <w:gridSpan w:val="2"/>
          </w:tcPr>
          <w:p w:rsidR="00E92214" w:rsidRDefault="00044BD7" w:rsidP="00BB2E4D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Good Clinical Practice (GCP)</w:t>
            </w:r>
          </w:p>
        </w:tc>
      </w:tr>
      <w:tr w:rsidR="00E92214" w:rsidTr="00BB2E4D">
        <w:tc>
          <w:tcPr>
            <w:tcW w:w="2943" w:type="dxa"/>
          </w:tcPr>
          <w:p w:rsidR="00E92214" w:rsidRDefault="00044BD7" w:rsidP="00BB2E4D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Principali materie / abilità professionali oggetto dello studio</w:t>
            </w:r>
          </w:p>
        </w:tc>
        <w:tc>
          <w:tcPr>
            <w:tcW w:w="284" w:type="dxa"/>
          </w:tcPr>
          <w:p w:rsidR="00E92214" w:rsidRDefault="00E92214" w:rsidP="00BB2E4D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  <w:gridSpan w:val="2"/>
          </w:tcPr>
          <w:p w:rsidR="00E92214" w:rsidRDefault="00044BD7" w:rsidP="00BB2E4D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Buona pratica clinica nella ricerca</w:t>
            </w:r>
          </w:p>
        </w:tc>
      </w:tr>
      <w:tr w:rsidR="00E92214" w:rsidTr="00BB2E4D">
        <w:tc>
          <w:tcPr>
            <w:tcW w:w="2943" w:type="dxa"/>
          </w:tcPr>
          <w:p w:rsidR="00E92214" w:rsidRDefault="00044BD7" w:rsidP="00BB2E4D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Qualifica conseguita</w:t>
            </w:r>
          </w:p>
        </w:tc>
        <w:tc>
          <w:tcPr>
            <w:tcW w:w="284" w:type="dxa"/>
          </w:tcPr>
          <w:p w:rsidR="00E92214" w:rsidRDefault="00E92214" w:rsidP="00BB2E4D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  <w:gridSpan w:val="2"/>
          </w:tcPr>
          <w:p w:rsidR="00E92214" w:rsidRDefault="00044BD7" w:rsidP="00BB2E4D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Attestato di formazione completata</w:t>
            </w:r>
          </w:p>
        </w:tc>
      </w:tr>
      <w:tr w:rsidR="00E92214" w:rsidTr="00BB2E4D">
        <w:tc>
          <w:tcPr>
            <w:tcW w:w="2943" w:type="dxa"/>
          </w:tcPr>
          <w:p w:rsidR="00E92214" w:rsidRDefault="00044BD7" w:rsidP="00BB2E4D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Livello nella classificazione nazionale (se pertinente</w:t>
            </w:r>
            <w:r>
              <w:rPr>
                <w:rFonts w:ascii="Arial Narrow" w:hAnsi="Arial Narrow" w:cs="Arial Narrow"/>
                <w:i w:val="0"/>
                <w:lang w:val="it-IT"/>
              </w:rPr>
              <w:t>)</w:t>
            </w:r>
          </w:p>
        </w:tc>
        <w:tc>
          <w:tcPr>
            <w:tcW w:w="284" w:type="dxa"/>
          </w:tcPr>
          <w:p w:rsidR="00E92214" w:rsidRDefault="00E92214" w:rsidP="00BB2E4D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  <w:gridSpan w:val="2"/>
          </w:tcPr>
          <w:p w:rsidR="00E92214" w:rsidRDefault="00E92214" w:rsidP="00BB2E4D">
            <w:pPr>
              <w:pStyle w:val="OiaeaeiYiio2"/>
              <w:spacing w:before="40" w:after="40"/>
            </w:pPr>
          </w:p>
        </w:tc>
      </w:tr>
      <w:tr w:rsidR="00BB2E4D" w:rsidTr="00BB2E4D">
        <w:trPr>
          <w:gridAfter w:val="3"/>
          <w:wAfter w:w="7513" w:type="dxa"/>
        </w:trPr>
        <w:tc>
          <w:tcPr>
            <w:tcW w:w="2943" w:type="dxa"/>
          </w:tcPr>
          <w:p w:rsidR="00BB2E4D" w:rsidRDefault="00BB2E4D" w:rsidP="00BB2E4D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20"/>
                <w:lang w:val="it-IT"/>
              </w:rPr>
            </w:pPr>
          </w:p>
          <w:p w:rsidR="00BB2E4D" w:rsidRDefault="00BB2E4D" w:rsidP="00BB2E4D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 w:cs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 xml:space="preserve">                                    •</w:t>
            </w:r>
            <w:r>
              <w:rPr>
                <w:rFonts w:ascii="Arial Narrow" w:eastAsia="Arial Narrow" w:hAnsi="Arial Narrow" w:cs="Arial Narrow"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Date (da – a)</w:t>
            </w:r>
          </w:p>
        </w:tc>
      </w:tr>
      <w:tr w:rsidR="00BB2E4D" w:rsidTr="000F152D">
        <w:trPr>
          <w:gridAfter w:val="1"/>
          <w:wAfter w:w="284" w:type="dxa"/>
        </w:trPr>
        <w:tc>
          <w:tcPr>
            <w:tcW w:w="2943" w:type="dxa"/>
          </w:tcPr>
          <w:p w:rsidR="00BB2E4D" w:rsidRDefault="00BB2E4D" w:rsidP="00BB2E4D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Nome e tipo di istituto di istruzione o formazione</w:t>
            </w:r>
          </w:p>
        </w:tc>
        <w:tc>
          <w:tcPr>
            <w:tcW w:w="7229" w:type="dxa"/>
            <w:gridSpan w:val="2"/>
          </w:tcPr>
          <w:p w:rsidR="00BB2E4D" w:rsidRDefault="00BB2E4D" w:rsidP="00BB2E4D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2025-2026</w:t>
            </w:r>
          </w:p>
        </w:tc>
      </w:tr>
      <w:tr w:rsidR="00BB2E4D" w:rsidTr="000F152D">
        <w:trPr>
          <w:gridAfter w:val="1"/>
          <w:wAfter w:w="284" w:type="dxa"/>
        </w:trPr>
        <w:tc>
          <w:tcPr>
            <w:tcW w:w="2943" w:type="dxa"/>
          </w:tcPr>
          <w:p w:rsidR="00BB2E4D" w:rsidRDefault="00BB2E4D" w:rsidP="00BB2E4D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Principali materie / abilità professionali oggetto dello studio</w:t>
            </w:r>
          </w:p>
        </w:tc>
        <w:tc>
          <w:tcPr>
            <w:tcW w:w="7229" w:type="dxa"/>
            <w:gridSpan w:val="2"/>
          </w:tcPr>
          <w:p w:rsidR="00BB2E4D" w:rsidRDefault="00BB2E4D" w:rsidP="00BB2E4D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Università degli Studi di Padova</w:t>
            </w:r>
          </w:p>
        </w:tc>
      </w:tr>
      <w:tr w:rsidR="00BB2E4D" w:rsidTr="000F152D">
        <w:trPr>
          <w:gridAfter w:val="1"/>
          <w:wAfter w:w="284" w:type="dxa"/>
        </w:trPr>
        <w:tc>
          <w:tcPr>
            <w:tcW w:w="2943" w:type="dxa"/>
          </w:tcPr>
          <w:p w:rsidR="00BB2E4D" w:rsidRDefault="00BB2E4D" w:rsidP="00BB2E4D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Qualifica conseguita</w:t>
            </w:r>
          </w:p>
        </w:tc>
        <w:tc>
          <w:tcPr>
            <w:tcW w:w="7229" w:type="dxa"/>
            <w:gridSpan w:val="2"/>
          </w:tcPr>
          <w:p w:rsidR="00BB2E4D" w:rsidRDefault="00BB2E4D" w:rsidP="00BB2E4D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Chirurgia Robotica e Sistemi Intelligenti</w:t>
            </w:r>
          </w:p>
        </w:tc>
      </w:tr>
      <w:tr w:rsidR="00BB2E4D" w:rsidTr="000F152D">
        <w:trPr>
          <w:gridAfter w:val="1"/>
          <w:wAfter w:w="284" w:type="dxa"/>
        </w:trPr>
        <w:tc>
          <w:tcPr>
            <w:tcW w:w="2943" w:type="dxa"/>
          </w:tcPr>
          <w:p w:rsidR="00BB2E4D" w:rsidRDefault="00BB2E4D" w:rsidP="00BB2E4D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Livello nella classificazione nazionale (se pertinente</w:t>
            </w:r>
            <w:r>
              <w:rPr>
                <w:rFonts w:ascii="Arial Narrow" w:hAnsi="Arial Narrow" w:cs="Arial Narrow"/>
                <w:i w:val="0"/>
                <w:lang w:val="it-IT"/>
              </w:rPr>
              <w:t>)</w:t>
            </w:r>
          </w:p>
        </w:tc>
        <w:tc>
          <w:tcPr>
            <w:tcW w:w="7229" w:type="dxa"/>
            <w:gridSpan w:val="2"/>
          </w:tcPr>
          <w:p w:rsidR="00BB2E4D" w:rsidRDefault="00BB2E4D" w:rsidP="00BB2E4D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Master</w:t>
            </w:r>
            <w:r w:rsidR="004969F9">
              <w:rPr>
                <w:rFonts w:ascii="Arial Narrow" w:hAnsi="Arial Narrow" w:cs="Arial Narrow"/>
                <w:sz w:val="20"/>
                <w:lang w:val="it-IT"/>
              </w:rPr>
              <w:t xml:space="preserve"> di II livello (in corso di completamento)</w:t>
            </w:r>
          </w:p>
        </w:tc>
      </w:tr>
    </w:tbl>
    <w:p w:rsidR="00E92214" w:rsidRDefault="00BB2E4D">
      <w:pPr>
        <w:spacing w:before="40" w:after="40"/>
        <w:rPr>
          <w:rFonts w:ascii="Arial Narrow" w:hAnsi="Arial Narrow" w:cs="Arial Narrow"/>
          <w:sz w:val="12"/>
        </w:rPr>
      </w:pPr>
      <w:r>
        <w:rPr>
          <w:rFonts w:ascii="Arial Narrow" w:hAnsi="Arial Narrow" w:cs="Arial Narrow"/>
          <w:sz w:val="12"/>
        </w:rPr>
        <w:br w:type="textWrapping" w:clear="all"/>
      </w: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2024</w:t>
            </w:r>
            <w:r w:rsidR="00BB2E4D">
              <w:rPr>
                <w:rFonts w:ascii="Arial Narrow" w:hAnsi="Arial Narrow" w:cs="Arial Narrow"/>
                <w:sz w:val="20"/>
                <w:lang w:val="it-IT"/>
              </w:rPr>
              <w:t>-2026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Nome e tipo di istituto di istruzione o formazione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Università degli Studi di Salerno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Principali materie / abilità professionali oggetto dello studio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Chirurgia generale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Qualifica conseguita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:rsidR="00E92214" w:rsidRDefault="00BB2E4D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Medico in formazione</w:t>
            </w:r>
            <w:r w:rsidR="00044BD7">
              <w:rPr>
                <w:rFonts w:ascii="Arial Narrow" w:hAnsi="Arial Narrow" w:cs="Arial Narrow"/>
                <w:sz w:val="20"/>
                <w:lang w:val="it-IT"/>
              </w:rPr>
              <w:t xml:space="preserve"> in Chirurgia Generale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Livello nella classificazione nazionale (se pertinente</w:t>
            </w:r>
            <w:r>
              <w:rPr>
                <w:rFonts w:ascii="Arial Narrow" w:hAnsi="Arial Narrow" w:cs="Arial Narrow"/>
                <w:i w:val="0"/>
                <w:lang w:val="it-IT"/>
              </w:rPr>
              <w:t>)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:rsidR="00E92214" w:rsidRDefault="00E92214">
            <w:pPr>
              <w:pStyle w:val="OiaeaeiYiio2"/>
              <w:spacing w:before="40" w:after="40"/>
            </w:pPr>
          </w:p>
        </w:tc>
      </w:tr>
    </w:tbl>
    <w:p w:rsidR="00E92214" w:rsidRDefault="00E92214">
      <w:pPr>
        <w:spacing w:before="40" w:after="40"/>
        <w:rPr>
          <w:rFonts w:ascii="Arial Narrow" w:hAnsi="Arial Narrow" w:cs="Arial Narrow"/>
          <w:sz w:val="12"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2023 – 2024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Nome e tipo di istituto di istruzione o formazione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Università La Sapienza, Roma (Ospedale Sant'Andrea)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Principali materie / abilità professionali oggetto dello studio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Chirurgia ricostruttiva della mammella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Qualifica conseguita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Master di II livello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Livello nella classificazione nazionale (se pertinente</w:t>
            </w:r>
            <w:r>
              <w:rPr>
                <w:rFonts w:ascii="Arial Narrow" w:hAnsi="Arial Narrow" w:cs="Arial Narrow"/>
                <w:i w:val="0"/>
                <w:lang w:val="it-IT"/>
              </w:rPr>
              <w:t>)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:rsidR="00E92214" w:rsidRDefault="00E92214">
            <w:pPr>
              <w:pStyle w:val="OiaeaeiYiio2"/>
              <w:spacing w:before="40" w:after="40"/>
            </w:pPr>
          </w:p>
        </w:tc>
      </w:tr>
    </w:tbl>
    <w:p w:rsidR="00E92214" w:rsidRDefault="00E92214">
      <w:pPr>
        <w:spacing w:before="40" w:after="40"/>
        <w:rPr>
          <w:rFonts w:ascii="Arial Narrow" w:hAnsi="Arial Narrow" w:cs="Arial Narrow"/>
          <w:sz w:val="12"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2020 – 2023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Nome e tipo di istituto di istruzione o formazione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Università degli Studi della Basilicata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Principali materie / abilità professionali oggetto dello studio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Scienze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Qualifica conseguita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Dottorato di Ricerca (PhD)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Livello nella classificazione nazionale (se pertinente</w:t>
            </w:r>
            <w:r>
              <w:rPr>
                <w:rFonts w:ascii="Arial Narrow" w:hAnsi="Arial Narrow" w:cs="Arial Narrow"/>
                <w:i w:val="0"/>
                <w:lang w:val="it-IT"/>
              </w:rPr>
              <w:t>)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:rsidR="00E92214" w:rsidRDefault="00E92214">
            <w:pPr>
              <w:pStyle w:val="OiaeaeiYiio2"/>
              <w:spacing w:before="40" w:after="40"/>
            </w:pPr>
          </w:p>
        </w:tc>
      </w:tr>
    </w:tbl>
    <w:p w:rsidR="00E92214" w:rsidRDefault="00E92214">
      <w:pPr>
        <w:spacing w:before="40" w:after="40"/>
        <w:rPr>
          <w:rFonts w:ascii="Arial Narrow" w:hAnsi="Arial Narrow" w:cs="Arial Narrow"/>
          <w:sz w:val="12"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2020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Nome e tipo di istituto di istruzione o formazione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Accademia Chirurgica Durante Scacchi – Cadaverlab Palazzo Trecchi, Cremona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lastRenderedPageBreak/>
              <w:t>•</w:t>
            </w:r>
            <w:r>
              <w:rPr>
                <w:rFonts w:ascii="Arial Narrow" w:eastAsia="Arial Narrow" w:hAnsi="Arial Narrow" w:cs="Arial Narrow"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Principali materie / abilità professionali oggetto dello studio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Tecniche di lifting e ringiovanimento (corso su cadavere)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Qualifica conseguita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Attestato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Livello nella classificazione nazionale (se pertinente</w:t>
            </w:r>
            <w:r>
              <w:rPr>
                <w:rFonts w:ascii="Arial Narrow" w:hAnsi="Arial Narrow" w:cs="Arial Narrow"/>
                <w:i w:val="0"/>
                <w:lang w:val="it-IT"/>
              </w:rPr>
              <w:t>)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:rsidR="00E92214" w:rsidRDefault="00E92214">
            <w:pPr>
              <w:pStyle w:val="OiaeaeiYiio2"/>
              <w:spacing w:before="40" w:after="40"/>
            </w:pPr>
          </w:p>
        </w:tc>
      </w:tr>
    </w:tbl>
    <w:p w:rsidR="00E92214" w:rsidRDefault="00E92214">
      <w:pPr>
        <w:spacing w:before="40" w:after="40"/>
        <w:rPr>
          <w:rFonts w:ascii="Arial Narrow" w:hAnsi="Arial Narrow" w:cs="Arial Narrow"/>
          <w:sz w:val="12"/>
        </w:rPr>
      </w:pPr>
    </w:p>
    <w:tbl>
      <w:tblPr>
        <w:tblW w:w="7513" w:type="dxa"/>
        <w:tblLayout w:type="fixed"/>
        <w:tblLook w:val="0000" w:firstRow="0" w:lastRow="0" w:firstColumn="0" w:lastColumn="0" w:noHBand="0" w:noVBand="0"/>
      </w:tblPr>
      <w:tblGrid>
        <w:gridCol w:w="284"/>
        <w:gridCol w:w="7229"/>
      </w:tblGrid>
      <w:tr w:rsidR="00E64DD4" w:rsidTr="00E64DD4">
        <w:tc>
          <w:tcPr>
            <w:tcW w:w="284" w:type="dxa"/>
          </w:tcPr>
          <w:p w:rsidR="00E64DD4" w:rsidRDefault="00E64DD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:rsidR="00E64DD4" w:rsidRDefault="00E64DD4">
            <w:pPr>
              <w:pStyle w:val="OiaeaeiYiio2"/>
              <w:spacing w:before="40" w:after="40"/>
            </w:pPr>
          </w:p>
        </w:tc>
      </w:tr>
    </w:tbl>
    <w:p w:rsidR="00E92214" w:rsidRDefault="00E92214">
      <w:pPr>
        <w:spacing w:before="40" w:after="40"/>
        <w:rPr>
          <w:rFonts w:ascii="Arial Narrow" w:hAnsi="Arial Narrow" w:cs="Arial Narrow"/>
          <w:sz w:val="12"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2019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Nome e tipo di istituto di istruzione o formazione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Università di Bordeaux (coord. Prof. Piero Guidarelli)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Principali materie / abilità professionali oggetto dello studio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Rinosettoplastica (corso avanzato su cadavere)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Qualifica conseguita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Attestato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Livello nella classificazione nazionale (se pertinente</w:t>
            </w:r>
            <w:r>
              <w:rPr>
                <w:rFonts w:ascii="Arial Narrow" w:hAnsi="Arial Narrow" w:cs="Arial Narrow"/>
                <w:i w:val="0"/>
                <w:lang w:val="it-IT"/>
              </w:rPr>
              <w:t>)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:rsidR="00E92214" w:rsidRDefault="00E92214">
            <w:pPr>
              <w:pStyle w:val="OiaeaeiYiio2"/>
              <w:spacing w:before="40" w:after="40"/>
            </w:pPr>
          </w:p>
        </w:tc>
      </w:tr>
    </w:tbl>
    <w:p w:rsidR="00E92214" w:rsidRDefault="00E92214">
      <w:pPr>
        <w:spacing w:before="40" w:after="40"/>
        <w:rPr>
          <w:rFonts w:ascii="Arial Narrow" w:hAnsi="Arial Narrow" w:cs="Arial Narrow"/>
          <w:sz w:val="12"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2018 – 2019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Nome e tipo di istituto di istruzione o formazione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Humanitas</w:t>
            </w:r>
            <w:r w:rsidR="00E64DD4">
              <w:rPr>
                <w:rFonts w:ascii="Arial Narrow" w:hAnsi="Arial Narrow" w:cs="Arial Narrow"/>
                <w:sz w:val="20"/>
                <w:lang w:val="it-IT"/>
              </w:rPr>
              <w:t xml:space="preserve"> University</w:t>
            </w:r>
            <w:r>
              <w:rPr>
                <w:rFonts w:ascii="Arial Narrow" w:hAnsi="Arial Narrow" w:cs="Arial Narrow"/>
                <w:sz w:val="20"/>
                <w:lang w:val="it-IT"/>
              </w:rPr>
              <w:t>, Milano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Principali materie / abilità professionali oggetto dello studio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Chirur</w:t>
            </w:r>
            <w:r w:rsidR="00E64DD4">
              <w:rPr>
                <w:rFonts w:ascii="Arial Narrow" w:hAnsi="Arial Narrow" w:cs="Arial Narrow"/>
                <w:sz w:val="20"/>
                <w:lang w:val="it-IT"/>
              </w:rPr>
              <w:t xml:space="preserve">gia estetica 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Qualifica conseguita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Master di II livello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Livello nella classificazione nazionale (se pertinente</w:t>
            </w:r>
            <w:r>
              <w:rPr>
                <w:rFonts w:ascii="Arial Narrow" w:hAnsi="Arial Narrow" w:cs="Arial Narrow"/>
                <w:i w:val="0"/>
                <w:lang w:val="it-IT"/>
              </w:rPr>
              <w:t>)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:rsidR="00E92214" w:rsidRDefault="00E92214">
            <w:pPr>
              <w:pStyle w:val="OiaeaeiYiio2"/>
              <w:spacing w:before="40" w:after="40"/>
            </w:pPr>
          </w:p>
        </w:tc>
      </w:tr>
    </w:tbl>
    <w:p w:rsidR="00E92214" w:rsidRDefault="00E92214">
      <w:pPr>
        <w:spacing w:before="40" w:after="40"/>
        <w:rPr>
          <w:rFonts w:ascii="Arial Narrow" w:hAnsi="Arial Narrow" w:cs="Arial Narrow"/>
          <w:sz w:val="12"/>
        </w:rPr>
      </w:pPr>
    </w:p>
    <w:tbl>
      <w:tblPr>
        <w:tblW w:w="284" w:type="dxa"/>
        <w:tblLayout w:type="fixed"/>
        <w:tblLook w:val="0000" w:firstRow="0" w:lastRow="0" w:firstColumn="0" w:lastColumn="0" w:noHBand="0" w:noVBand="0"/>
      </w:tblPr>
      <w:tblGrid>
        <w:gridCol w:w="284"/>
      </w:tblGrid>
      <w:tr w:rsidR="00E64DD4" w:rsidTr="00E64DD4">
        <w:tc>
          <w:tcPr>
            <w:tcW w:w="284" w:type="dxa"/>
          </w:tcPr>
          <w:p w:rsidR="00E64DD4" w:rsidRDefault="00E64DD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</w:tr>
      <w:tr w:rsidR="00E64DD4" w:rsidTr="00E64DD4">
        <w:tc>
          <w:tcPr>
            <w:tcW w:w="284" w:type="dxa"/>
          </w:tcPr>
          <w:p w:rsidR="00E64DD4" w:rsidRDefault="00E64DD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</w:tr>
      <w:tr w:rsidR="00E64DD4" w:rsidTr="00E64DD4">
        <w:tc>
          <w:tcPr>
            <w:tcW w:w="284" w:type="dxa"/>
          </w:tcPr>
          <w:p w:rsidR="00E64DD4" w:rsidRDefault="00E64DD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</w:tr>
      <w:tr w:rsidR="00E64DD4" w:rsidTr="00E64DD4">
        <w:tc>
          <w:tcPr>
            <w:tcW w:w="284" w:type="dxa"/>
          </w:tcPr>
          <w:p w:rsidR="00E64DD4" w:rsidRDefault="00E64DD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</w:tr>
      <w:tr w:rsidR="00E64DD4" w:rsidTr="00E64DD4">
        <w:tc>
          <w:tcPr>
            <w:tcW w:w="284" w:type="dxa"/>
          </w:tcPr>
          <w:p w:rsidR="00E64DD4" w:rsidRDefault="00E64DD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</w:tr>
    </w:tbl>
    <w:p w:rsidR="00E92214" w:rsidRDefault="00E92214">
      <w:pPr>
        <w:spacing w:before="40" w:after="40"/>
        <w:rPr>
          <w:rFonts w:ascii="Arial Narrow" w:hAnsi="Arial Narrow" w:cs="Arial Narrow"/>
          <w:sz w:val="12"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2018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Nome e tipo di istituto di istruzione o formazione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Università degli Studi di Salerno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Principali materie / abilità professionali oggetto dello studio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Medicina e Chirurgia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Qualifica conseguita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Laurea in Medicina e Chirurgia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Livello nella classificazione nazionale (se pertinente</w:t>
            </w:r>
            <w:r>
              <w:rPr>
                <w:rFonts w:ascii="Arial Narrow" w:hAnsi="Arial Narrow" w:cs="Arial Narrow"/>
                <w:i w:val="0"/>
                <w:lang w:val="it-IT"/>
              </w:rPr>
              <w:t>)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Votazione: 106/110</w:t>
            </w:r>
          </w:p>
        </w:tc>
      </w:tr>
    </w:tbl>
    <w:p w:rsidR="00E92214" w:rsidRDefault="00E92214">
      <w:pPr>
        <w:spacing w:before="40" w:after="40"/>
        <w:rPr>
          <w:rFonts w:ascii="Arial Narrow" w:hAnsi="Arial Narrow" w:cs="Arial Narrow"/>
          <w:sz w:val="12"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2010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Nome e tipo di istituto di istruzione o formazione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Alma Mater Studiorum – Università di Bologna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Principali materie / abilità professionali oggetto dello studio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Farmacia Industriale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Qualifica conseguita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Laurea (premio migliore tesi in farmacologia)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Livello nella classificazione nazionale (se pertinente</w:t>
            </w:r>
            <w:r>
              <w:rPr>
                <w:rFonts w:ascii="Arial Narrow" w:hAnsi="Arial Narrow" w:cs="Arial Narrow"/>
                <w:i w:val="0"/>
                <w:lang w:val="it-IT"/>
              </w:rPr>
              <w:t>)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Votazione: 110/110 e lode</w:t>
            </w:r>
          </w:p>
        </w:tc>
      </w:tr>
    </w:tbl>
    <w:p w:rsidR="00E92214" w:rsidRDefault="00E92214">
      <w:pPr>
        <w:spacing w:before="40" w:after="40"/>
        <w:rPr>
          <w:rFonts w:ascii="Arial Narrow" w:hAnsi="Arial Narrow" w:cs="Arial Narrow"/>
          <w:sz w:val="12"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2005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Nome e tipo di istituto di istruzione o formazione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Università Cattolica e Pontificia, Roma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Principali materie / abilità professionali oggetto dello studio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Cosmetologia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lastRenderedPageBreak/>
              <w:t>•</w:t>
            </w:r>
            <w:r>
              <w:rPr>
                <w:rFonts w:ascii="Arial Narrow" w:eastAsia="Arial Narrow" w:hAnsi="Arial Narrow" w:cs="Arial Narrow"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Qualifica conseguita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:rsidR="00E92214" w:rsidRDefault="009F2926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Laurea in Tecnico cosmetico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Livello nella classificazione nazionale (se pertinente</w:t>
            </w:r>
            <w:r>
              <w:rPr>
                <w:rFonts w:ascii="Arial Narrow" w:hAnsi="Arial Narrow" w:cs="Arial Narrow"/>
                <w:i w:val="0"/>
                <w:lang w:val="it-IT"/>
              </w:rPr>
              <w:t>)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Votazione: 110/110 e lode</w:t>
            </w:r>
          </w:p>
        </w:tc>
      </w:tr>
    </w:tbl>
    <w:p w:rsidR="00E92214" w:rsidRDefault="00E92214">
      <w:pPr>
        <w:spacing w:before="40" w:after="40"/>
        <w:rPr>
          <w:rFonts w:ascii="Arial Narrow" w:hAnsi="Arial Narrow" w:cs="Arial Narrow"/>
          <w:sz w:val="12"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2002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Nome e tipo di istituto di istruzione o formazione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Liceo Scientifico «Galileo Galilei», Potenza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Principali materie / abilità professionali oggetto dello studio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Indirizzo scientifico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Qualifica conseguita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Diploma di Maturità Scientifica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Livello nella classificazione nazionale (se pertinente</w:t>
            </w:r>
            <w:r>
              <w:rPr>
                <w:rFonts w:ascii="Arial Narrow" w:hAnsi="Arial Narrow" w:cs="Arial Narrow"/>
                <w:i w:val="0"/>
                <w:lang w:val="it-IT"/>
              </w:rPr>
              <w:t>)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:rsidR="00E92214" w:rsidRDefault="00E92214">
            <w:pPr>
              <w:pStyle w:val="OiaeaeiYiio2"/>
              <w:spacing w:before="40" w:after="40"/>
            </w:pPr>
          </w:p>
        </w:tc>
      </w:tr>
    </w:tbl>
    <w:p w:rsidR="00E92214" w:rsidRDefault="00044BD7">
      <w:pPr>
        <w:rPr>
          <w:rFonts w:ascii="Arial Narrow" w:hAnsi="Arial Narrow" w:cs="Arial Narrow"/>
          <w:b/>
        </w:rPr>
      </w:pPr>
      <w:r>
        <w:br w:type="page"/>
      </w:r>
    </w:p>
    <w:tbl>
      <w:tblPr>
        <w:tblW w:w="2943" w:type="dxa"/>
        <w:tblLayout w:type="fixed"/>
        <w:tblLook w:val="0000" w:firstRow="0" w:lastRow="0" w:firstColumn="0" w:lastColumn="0" w:noHBand="0" w:noVBand="0"/>
      </w:tblPr>
      <w:tblGrid>
        <w:gridCol w:w="2943"/>
      </w:tblGrid>
      <w:tr w:rsidR="00E92214">
        <w:tc>
          <w:tcPr>
            <w:tcW w:w="2943" w:type="dxa"/>
          </w:tcPr>
          <w:p w:rsidR="00E92214" w:rsidRDefault="00044BD7">
            <w:pPr>
              <w:pStyle w:val="Aeeaoaeaa1"/>
              <w:widowControl/>
              <w:rPr>
                <w:rFonts w:ascii="Arial Narrow" w:hAnsi="Arial Narrow" w:cs="Arial Narrow"/>
                <w:smallCaps/>
                <w:sz w:val="24"/>
                <w:lang w:val="it-IT"/>
              </w:rPr>
            </w:pPr>
            <w:r>
              <w:rPr>
                <w:rFonts w:ascii="Arial Narrow" w:hAnsi="Arial Narrow" w:cs="Arial Narrow"/>
                <w:smallCaps/>
                <w:sz w:val="24"/>
                <w:lang w:val="it-IT"/>
              </w:rPr>
              <w:t>Capacità e competenze personali</w:t>
            </w:r>
          </w:p>
          <w:p w:rsidR="00E92214" w:rsidRDefault="00044BD7">
            <w:pPr>
              <w:pStyle w:val="Aeeaoaeaa1"/>
              <w:widowControl/>
              <w:rPr>
                <w:rFonts w:ascii="Arial Narrow" w:hAnsi="Arial Narrow" w:cs="Arial Narrow"/>
                <w:b w:val="0"/>
                <w:smallCaps/>
                <w:lang w:val="it-IT"/>
              </w:rPr>
            </w:pPr>
            <w:r>
              <w:rPr>
                <w:rFonts w:ascii="Arial Narrow" w:hAnsi="Arial Narrow" w:cs="Arial Narrow"/>
                <w:b w:val="0"/>
                <w:i/>
                <w:sz w:val="18"/>
                <w:lang w:val="it-IT"/>
              </w:rPr>
              <w:t>Acquisite nel corso della vita e della carriera ma non necessariamente riconosciute da certificati e diplomi ufficiali</w:t>
            </w:r>
            <w:r>
              <w:rPr>
                <w:rFonts w:ascii="Arial Narrow" w:hAnsi="Arial Narrow" w:cs="Arial Narrow"/>
                <w:b w:val="0"/>
                <w:lang w:val="it-IT"/>
              </w:rPr>
              <w:t>.</w:t>
            </w:r>
          </w:p>
        </w:tc>
      </w:tr>
    </w:tbl>
    <w:p w:rsidR="00E92214" w:rsidRDefault="00E92214">
      <w:pPr>
        <w:rPr>
          <w:rFonts w:ascii="Arial Narrow" w:hAnsi="Arial Narrow" w:cs="Arial Narrow"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E92214">
        <w:tc>
          <w:tcPr>
            <w:tcW w:w="2943" w:type="dxa"/>
          </w:tcPr>
          <w:p w:rsidR="00E92214" w:rsidRDefault="00044BD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 w:cs="Arial Narrow"/>
                <w:sz w:val="24"/>
                <w:lang w:val="it-IT"/>
              </w:rPr>
            </w:pPr>
            <w:r>
              <w:rPr>
                <w:rFonts w:ascii="Arial Narrow" w:hAnsi="Arial Narrow" w:cs="Arial Narrow"/>
                <w:smallCaps/>
                <w:sz w:val="22"/>
                <w:lang w:val="it-IT"/>
              </w:rPr>
              <w:t>Madrelingua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Arial Narrow" w:hAnsi="Arial Narrow" w:cs="Arial Narrow"/>
                <w:sz w:val="24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Eaoaeaa"/>
              <w:spacing w:before="40" w:after="40"/>
            </w:pPr>
            <w:r>
              <w:rPr>
                <w:rFonts w:ascii="Arial Narrow" w:hAnsi="Arial Narrow" w:cs="Arial Narrow"/>
                <w:sz w:val="24"/>
                <w:lang w:val="it-IT"/>
              </w:rPr>
              <w:t>Italiano</w:t>
            </w:r>
          </w:p>
        </w:tc>
      </w:tr>
    </w:tbl>
    <w:p w:rsidR="00E92214" w:rsidRDefault="00E92214">
      <w:pPr>
        <w:pStyle w:val="Aaoeeu"/>
        <w:spacing w:before="20" w:after="20"/>
        <w:rPr>
          <w:rFonts w:ascii="Arial Narrow" w:hAnsi="Arial Narrow" w:cs="Arial Narrow"/>
          <w:lang w:val="it-IT"/>
        </w:rPr>
      </w:pPr>
    </w:p>
    <w:tbl>
      <w:tblPr>
        <w:tblW w:w="2943" w:type="dxa"/>
        <w:tblLayout w:type="fixed"/>
        <w:tblLook w:val="0000" w:firstRow="0" w:lastRow="0" w:firstColumn="0" w:lastColumn="0" w:noHBand="0" w:noVBand="0"/>
      </w:tblPr>
      <w:tblGrid>
        <w:gridCol w:w="2943"/>
      </w:tblGrid>
      <w:tr w:rsidR="00E92214">
        <w:tc>
          <w:tcPr>
            <w:tcW w:w="2943" w:type="dxa"/>
          </w:tcPr>
          <w:p w:rsidR="00E92214" w:rsidRDefault="00044BD7">
            <w:pPr>
              <w:pStyle w:val="Aeeaoaeaa1"/>
              <w:widowControl/>
              <w:rPr>
                <w:rFonts w:ascii="Arial Narrow" w:hAnsi="Arial Narrow" w:cs="Arial Narrow"/>
                <w:b w:val="0"/>
                <w:smallCaps/>
                <w:sz w:val="24"/>
                <w:lang w:val="it-IT"/>
              </w:rPr>
            </w:pPr>
            <w:r>
              <w:rPr>
                <w:rFonts w:ascii="Arial Narrow" w:hAnsi="Arial Narrow" w:cs="Arial Narrow"/>
                <w:b w:val="0"/>
                <w:smallCaps/>
                <w:sz w:val="22"/>
                <w:lang w:val="it-IT"/>
              </w:rPr>
              <w:t>Altre lingua</w:t>
            </w:r>
          </w:p>
        </w:tc>
      </w:tr>
    </w:tbl>
    <w:p w:rsidR="00E92214" w:rsidRDefault="00E92214">
      <w:pPr>
        <w:pStyle w:val="Aaoeeu"/>
        <w:spacing w:before="20" w:after="20"/>
        <w:rPr>
          <w:rFonts w:ascii="Arial Narrow" w:hAnsi="Arial Narrow" w:cs="Arial Narrow"/>
          <w:sz w:val="10"/>
          <w:lang w:val="it-IT"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E92214">
        <w:tc>
          <w:tcPr>
            <w:tcW w:w="2943" w:type="dxa"/>
          </w:tcPr>
          <w:p w:rsidR="00E92214" w:rsidRDefault="00E92214">
            <w:pPr>
              <w:pStyle w:val="Aeeaoaeaa2"/>
              <w:widowControl/>
              <w:tabs>
                <w:tab w:val="left" w:pos="-1418"/>
              </w:tabs>
              <w:snapToGrid w:val="0"/>
              <w:spacing w:before="20" w:after="20"/>
              <w:ind w:right="33"/>
              <w:rPr>
                <w:rFonts w:ascii="Arial Narrow" w:hAnsi="Arial Narrow" w:cs="Arial Narrow"/>
                <w:b/>
                <w:i w:val="0"/>
                <w:lang w:val="it-IT"/>
              </w:rPr>
            </w:pP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b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Eaoaeaa"/>
              <w:widowControl/>
              <w:spacing w:before="20" w:after="20"/>
            </w:pPr>
            <w:r>
              <w:rPr>
                <w:rFonts w:ascii="Arial Narrow" w:hAnsi="Arial Narrow" w:cs="Arial Narrow"/>
                <w:b/>
                <w:lang w:val="it-IT"/>
              </w:rPr>
              <w:t>Inglese  /  Francese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</w:pPr>
            <w:r>
              <w:rPr>
                <w:rFonts w:ascii="Arial Narrow" w:hAnsi="Arial Narrow" w:cs="Arial Narrow"/>
                <w:b/>
                <w:i w:val="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b/>
                <w:i w:val="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lang w:val="it-IT"/>
              </w:rPr>
              <w:t>Capacità di lettura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Buono</w:t>
            </w:r>
          </w:p>
        </w:tc>
      </w:tr>
      <w:tr w:rsidR="00E92214">
        <w:tc>
          <w:tcPr>
            <w:tcW w:w="2943" w:type="dxa"/>
          </w:tcPr>
          <w:p w:rsidR="00E92214" w:rsidRDefault="00044BD7">
            <w:pPr>
              <w:pStyle w:val="Aeeaoaeaa2"/>
              <w:widowControl/>
              <w:spacing w:before="20" w:after="20"/>
              <w:ind w:right="33"/>
            </w:pPr>
            <w:r>
              <w:rPr>
                <w:rFonts w:ascii="Arial Narrow" w:hAnsi="Arial Narrow" w:cs="Arial Narrow"/>
                <w:b/>
                <w:i w:val="0"/>
                <w:lang w:val="it-IT"/>
              </w:rPr>
              <w:t>•</w:t>
            </w:r>
            <w:r>
              <w:rPr>
                <w:rFonts w:ascii="Arial Narrow" w:eastAsia="Arial Narrow" w:hAnsi="Arial Narrow" w:cs="Arial Narrow"/>
                <w:b/>
                <w:i w:val="0"/>
                <w:lang w:val="it-IT"/>
              </w:rPr>
              <w:t xml:space="preserve"> </w:t>
            </w:r>
            <w:r>
              <w:rPr>
                <w:rFonts w:ascii="Arial Narrow" w:hAnsi="Arial Narrow" w:cs="Arial Narrow"/>
                <w:i w:val="0"/>
                <w:lang w:val="it-IT"/>
              </w:rPr>
              <w:t>Capacità di scrittura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Buono</w:t>
            </w:r>
          </w:p>
        </w:tc>
      </w:tr>
      <w:tr w:rsidR="00E92214">
        <w:tc>
          <w:tcPr>
            <w:tcW w:w="2943" w:type="dxa"/>
          </w:tcPr>
          <w:p w:rsidR="00E92214" w:rsidRDefault="000F152D">
            <w:pPr>
              <w:pStyle w:val="Aaoeeu"/>
              <w:tabs>
                <w:tab w:val="left" w:pos="-1418"/>
              </w:tabs>
              <w:spacing w:before="20" w:after="20"/>
              <w:ind w:right="33"/>
              <w:jc w:val="right"/>
            </w:pPr>
            <w:r>
              <w:rPr>
                <w:noProof/>
              </w:rPr>
              <w:pict>
                <v:line id="Connettore diritto 3" o:spid="_x0000_s1026" style="position:absolute;left:0;text-align:left;z-index:2;visibility:visible;mso-wrap-style:square;mso-wrap-distance-left:9.05pt;mso-wrap-distance-top:0;mso-wrap-distance-right:9.05pt;mso-wrap-distance-bottom:0;mso-position-horizontal:absolute;mso-position-horizontal-relative:page;mso-position-vertical:absolute;mso-position-vertical-relative:page" from="191.1pt,53.6pt" to="191.1pt,80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" o:allowincell="f" strokeweight=".26mm">
                  <v:stroke joinstyle="miter"/>
                  <w10:wrap anchorx="page" anchory="page"/>
                </v:line>
              </w:pict>
            </w:r>
            <w:r w:rsidR="00044BD7">
              <w:rPr>
                <w:rFonts w:ascii="Arial Narrow" w:hAnsi="Arial Narrow" w:cs="Arial Narrow"/>
                <w:b/>
                <w:lang w:val="it-IT"/>
              </w:rPr>
              <w:t>•</w:t>
            </w:r>
            <w:r w:rsidR="00044BD7">
              <w:rPr>
                <w:rFonts w:ascii="Arial Narrow" w:eastAsia="Arial Narrow" w:hAnsi="Arial Narrow" w:cs="Arial Narrow"/>
                <w:b/>
                <w:lang w:val="it-IT"/>
              </w:rPr>
              <w:t xml:space="preserve"> </w:t>
            </w:r>
            <w:r w:rsidR="00044BD7">
              <w:rPr>
                <w:rFonts w:ascii="Arial Narrow" w:hAnsi="Arial Narrow" w:cs="Arial Narrow"/>
                <w:lang w:val="it-IT"/>
              </w:rPr>
              <w:t>Capacità di espressione orale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OiaeaeiYiio2"/>
              <w:spacing w:before="40" w:after="40"/>
            </w:pPr>
            <w:r>
              <w:rPr>
                <w:rFonts w:ascii="Arial Narrow" w:hAnsi="Arial Narrow" w:cs="Arial Narrow"/>
                <w:sz w:val="20"/>
                <w:lang w:val="it-IT"/>
              </w:rPr>
              <w:t>Buono</w:t>
            </w:r>
          </w:p>
        </w:tc>
      </w:tr>
    </w:tbl>
    <w:p w:rsidR="00E92214" w:rsidRDefault="00E92214">
      <w:pPr>
        <w:pStyle w:val="Aaoeeu"/>
        <w:widowControl/>
        <w:rPr>
          <w:rFonts w:ascii="Arial Narrow" w:hAnsi="Arial Narrow" w:cs="Arial Narrow"/>
          <w:lang w:val="it-IT"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E92214">
        <w:tc>
          <w:tcPr>
            <w:tcW w:w="2943" w:type="dxa"/>
          </w:tcPr>
          <w:p w:rsidR="00E92214" w:rsidRDefault="00044BD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 w:cs="Arial Narrow"/>
                <w:smallCaps/>
                <w:sz w:val="22"/>
                <w:lang w:val="it-IT"/>
              </w:rPr>
            </w:pPr>
            <w:r>
              <w:rPr>
                <w:rFonts w:ascii="Arial Narrow" w:hAnsi="Arial Narrow" w:cs="Arial Narrow"/>
                <w:smallCaps/>
                <w:sz w:val="24"/>
                <w:lang w:val="it-IT"/>
              </w:rPr>
              <w:t>Capacità e competenze relazionali</w:t>
            </w:r>
          </w:p>
          <w:p w:rsidR="00E92214" w:rsidRDefault="00044BD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 w:cs="Arial Narrow"/>
                <w:i/>
                <w:smallCaps/>
                <w:sz w:val="18"/>
                <w:lang w:val="it-IT"/>
              </w:rPr>
            </w:pPr>
            <w:r>
              <w:rPr>
                <w:rFonts w:ascii="Arial Narrow" w:hAnsi="Arial Narrow" w:cs="Arial Narrow"/>
                <w:i/>
                <w:sz w:val="18"/>
                <w:lang w:val="it-IT"/>
              </w:rPr>
              <w:t>Vivere e lavorare con altre persone, in ambiente multiculturale, occupando posti in cui la comunicazione è importante e in situazioni in cui è essenziale lavorare in squadra (ad es. cultura e sport), ecc.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Arial Narrow" w:hAnsi="Arial Narrow" w:cs="Arial Narrow"/>
                <w:i/>
                <w:smallCaps/>
                <w:sz w:val="18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Eaoaeaa"/>
              <w:spacing w:before="40" w:after="40"/>
            </w:pPr>
            <w:r>
              <w:rPr>
                <w:rFonts w:ascii="Arial Narrow" w:hAnsi="Arial Narrow" w:cs="Arial Narrow"/>
                <w:sz w:val="22"/>
                <w:lang w:val="it-IT"/>
              </w:rPr>
              <w:t>Ottime capacità relazionali e di gestione dei rapporti interpersonali, maturate in contesti multidisciplinari e internazionali (missioni umanitarie, ospedali da campo, équipe chirurgiche). Buone capacità di leadership.</w:t>
            </w:r>
          </w:p>
        </w:tc>
      </w:tr>
    </w:tbl>
    <w:p w:rsidR="00E92214" w:rsidRDefault="00E92214">
      <w:pPr>
        <w:pStyle w:val="Aaoeeu"/>
        <w:widowControl/>
        <w:rPr>
          <w:rFonts w:ascii="Arial Narrow" w:hAnsi="Arial Narrow" w:cs="Arial Narrow"/>
          <w:lang w:val="it-IT"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E92214">
        <w:tc>
          <w:tcPr>
            <w:tcW w:w="2943" w:type="dxa"/>
          </w:tcPr>
          <w:p w:rsidR="00E92214" w:rsidRDefault="00044BD7">
            <w:pPr>
              <w:pStyle w:val="Aaoeeu"/>
              <w:widowControl/>
              <w:spacing w:before="20" w:after="20"/>
              <w:ind w:right="33"/>
              <w:jc w:val="right"/>
            </w:pPr>
            <w:r>
              <w:rPr>
                <w:rFonts w:ascii="Arial Narrow" w:hAnsi="Arial Narrow" w:cs="Arial Narrow"/>
                <w:smallCaps/>
                <w:sz w:val="24"/>
                <w:lang w:val="it-IT"/>
              </w:rPr>
              <w:t xml:space="preserve">Capacità e competenze organizzative </w:t>
            </w:r>
            <w:r>
              <w:rPr>
                <w:sz w:val="16"/>
                <w:lang w:val="it-IT"/>
              </w:rPr>
              <w:t xml:space="preserve"> </w:t>
            </w:r>
          </w:p>
          <w:p w:rsidR="00E92214" w:rsidRDefault="00044BD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 w:cs="Arial Narrow"/>
                <w:smallCaps/>
                <w:sz w:val="22"/>
                <w:lang w:val="it-IT"/>
              </w:rPr>
            </w:pPr>
            <w:r>
              <w:rPr>
                <w:rFonts w:ascii="Arial Narrow" w:hAnsi="Arial Narrow" w:cs="Arial Narrow"/>
                <w:i/>
                <w:sz w:val="18"/>
                <w:lang w:val="it-IT"/>
              </w:rPr>
              <w:t>Ad es. coordinamento e amministrazione di persone, progetti, bilanci; sul posto di lavoro, in attività di volontariato (ad es. cultura e sport), a casa, ecc.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Arial Narrow" w:hAnsi="Arial Narrow" w:cs="Arial Narrow"/>
                <w:smallCaps/>
                <w:sz w:val="22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Eaoaeaa"/>
              <w:spacing w:before="40" w:after="40"/>
            </w:pPr>
            <w:r>
              <w:rPr>
                <w:rFonts w:ascii="Arial Narrow" w:hAnsi="Arial Narrow" w:cs="Arial Narrow"/>
                <w:sz w:val="22"/>
                <w:lang w:val="it-IT"/>
              </w:rPr>
              <w:t>Ottima capacità di organizzazione e coordinamento di équipe di lavoro, progetti di ricerca e attività cliniche; esperienza nella gestione di una clinica e nell'amministrazione di uno spin-off universitario.</w:t>
            </w:r>
          </w:p>
        </w:tc>
      </w:tr>
    </w:tbl>
    <w:p w:rsidR="00E92214" w:rsidRDefault="00E92214">
      <w:pPr>
        <w:pStyle w:val="Aaoeeu"/>
        <w:widowControl/>
        <w:rPr>
          <w:rFonts w:ascii="Arial Narrow" w:hAnsi="Arial Narrow" w:cs="Arial Narrow"/>
          <w:lang w:val="it-IT"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E92214">
        <w:tc>
          <w:tcPr>
            <w:tcW w:w="2943" w:type="dxa"/>
          </w:tcPr>
          <w:p w:rsidR="00E92214" w:rsidRDefault="00044BD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 w:cs="Arial Narrow"/>
                <w:smallCaps/>
                <w:sz w:val="22"/>
                <w:lang w:val="it-IT"/>
              </w:rPr>
            </w:pPr>
            <w:r>
              <w:rPr>
                <w:rFonts w:ascii="Arial Narrow" w:hAnsi="Arial Narrow" w:cs="Arial Narrow"/>
                <w:smallCaps/>
                <w:sz w:val="24"/>
                <w:lang w:val="it-IT"/>
              </w:rPr>
              <w:t>Capacità e competenze tecniche</w:t>
            </w:r>
          </w:p>
          <w:p w:rsidR="00E92214" w:rsidRDefault="00044BD7">
            <w:pPr>
              <w:pStyle w:val="Aeeaoaeaa1"/>
              <w:widowControl/>
              <w:spacing w:before="20" w:after="20"/>
              <w:rPr>
                <w:rFonts w:ascii="Arial Narrow" w:hAnsi="Arial Narrow" w:cs="Arial Narrow"/>
                <w:b w:val="0"/>
                <w:smallCaps/>
                <w:lang w:val="it-IT"/>
              </w:rPr>
            </w:pPr>
            <w:r>
              <w:rPr>
                <w:rFonts w:ascii="Arial Narrow" w:hAnsi="Arial Narrow" w:cs="Arial Narrow"/>
                <w:b w:val="0"/>
                <w:i/>
                <w:sz w:val="18"/>
                <w:lang w:val="it-IT"/>
              </w:rPr>
              <w:t>Con computer, attrezzature specifiche, macchinari, ecc.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Arial Narrow" w:hAnsi="Arial Narrow" w:cs="Arial Narrow"/>
                <w:smallCaps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Eaoaeaa"/>
              <w:spacing w:before="40" w:after="40"/>
            </w:pPr>
            <w:r>
              <w:rPr>
                <w:rFonts w:ascii="Arial Narrow" w:hAnsi="Arial Narrow" w:cs="Arial Narrow"/>
                <w:sz w:val="22"/>
                <w:lang w:val="it-IT"/>
              </w:rPr>
              <w:t>Padronanza delle tecniche di chirurgia plastica, estetica, ricostruttiv</w:t>
            </w:r>
            <w:r w:rsidR="00BB2E4D">
              <w:rPr>
                <w:rFonts w:ascii="Arial Narrow" w:hAnsi="Arial Narrow" w:cs="Arial Narrow"/>
                <w:sz w:val="22"/>
                <w:lang w:val="it-IT"/>
              </w:rPr>
              <w:t>a e senologica</w:t>
            </w:r>
            <w:r>
              <w:rPr>
                <w:rFonts w:ascii="Arial Narrow" w:hAnsi="Arial Narrow" w:cs="Arial Narrow"/>
                <w:sz w:val="22"/>
                <w:lang w:val="it-IT"/>
              </w:rPr>
              <w:t>; utilizzo di tutte le principali apparecchiature di medicina estetica (laser, fili di trazione, peeling, filler). Ottima padronanza degli strumenti informatici.</w:t>
            </w:r>
          </w:p>
        </w:tc>
      </w:tr>
    </w:tbl>
    <w:p w:rsidR="00E92214" w:rsidRDefault="00E92214">
      <w:pPr>
        <w:pStyle w:val="Aaoeeu"/>
        <w:widowControl/>
        <w:rPr>
          <w:rFonts w:ascii="Arial Narrow" w:hAnsi="Arial Narrow" w:cs="Arial Narrow"/>
          <w:lang w:val="it-IT"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E92214">
        <w:tc>
          <w:tcPr>
            <w:tcW w:w="2943" w:type="dxa"/>
          </w:tcPr>
          <w:p w:rsidR="00E92214" w:rsidRDefault="00044BD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 w:cs="Arial Narrow"/>
                <w:smallCaps/>
                <w:sz w:val="22"/>
                <w:lang w:val="it-IT"/>
              </w:rPr>
            </w:pPr>
            <w:r>
              <w:rPr>
                <w:rFonts w:ascii="Arial Narrow" w:hAnsi="Arial Narrow" w:cs="Arial Narrow"/>
                <w:smallCaps/>
                <w:sz w:val="24"/>
                <w:lang w:val="it-IT"/>
              </w:rPr>
              <w:t>Capacità e competenze artistiche</w:t>
            </w:r>
          </w:p>
          <w:p w:rsidR="00E92214" w:rsidRDefault="00044BD7">
            <w:pPr>
              <w:pStyle w:val="Aeeaoaeaa1"/>
              <w:widowControl/>
              <w:spacing w:before="20" w:after="20"/>
              <w:rPr>
                <w:rFonts w:ascii="Arial Narrow" w:hAnsi="Arial Narrow" w:cs="Arial Narrow"/>
                <w:smallCaps/>
                <w:lang w:val="it-IT"/>
              </w:rPr>
            </w:pPr>
            <w:r>
              <w:rPr>
                <w:rFonts w:ascii="Arial Narrow" w:hAnsi="Arial Narrow" w:cs="Arial Narrow"/>
                <w:b w:val="0"/>
                <w:i/>
                <w:sz w:val="18"/>
                <w:lang w:val="it-IT"/>
              </w:rPr>
              <w:t>Musica, scrittura, disegno ecc.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Arial Narrow" w:hAnsi="Arial Narrow" w:cs="Arial Narrow"/>
                <w:smallCaps/>
                <w:lang w:val="it-IT"/>
              </w:rPr>
            </w:pPr>
          </w:p>
        </w:tc>
        <w:tc>
          <w:tcPr>
            <w:tcW w:w="7229" w:type="dxa"/>
          </w:tcPr>
          <w:p w:rsidR="00E92214" w:rsidRPr="009F2926" w:rsidRDefault="009F2926">
            <w:pPr>
              <w:pStyle w:val="Eaoaeaa"/>
              <w:spacing w:before="40" w:after="40"/>
              <w:rPr>
                <w:rFonts w:ascii="Arial Narrow" w:hAnsi="Arial Narrow"/>
              </w:rPr>
            </w:pPr>
            <w:r w:rsidRPr="009F2926">
              <w:rPr>
                <w:rFonts w:ascii="Arial Narrow" w:hAnsi="Arial Narrow"/>
              </w:rPr>
              <w:t>Frequenza in conservatorio di Potenza come pianista per 6 anni, diploma non conseguito.</w:t>
            </w:r>
          </w:p>
        </w:tc>
      </w:tr>
    </w:tbl>
    <w:p w:rsidR="00E92214" w:rsidRDefault="00E92214">
      <w:pPr>
        <w:pStyle w:val="Aaoeeu"/>
        <w:widowControl/>
        <w:rPr>
          <w:rFonts w:ascii="Arial Narrow" w:hAnsi="Arial Narrow" w:cs="Arial Narrow"/>
          <w:lang w:val="it-IT"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E92214">
        <w:tc>
          <w:tcPr>
            <w:tcW w:w="2943" w:type="dxa"/>
          </w:tcPr>
          <w:p w:rsidR="00E92214" w:rsidRDefault="00044BD7">
            <w:pPr>
              <w:pStyle w:val="Aaoeeu"/>
              <w:widowControl/>
              <w:spacing w:before="20" w:after="20"/>
              <w:ind w:right="33"/>
              <w:jc w:val="right"/>
              <w:rPr>
                <w:i/>
                <w:sz w:val="16"/>
                <w:lang w:val="it-IT"/>
              </w:rPr>
            </w:pPr>
            <w:r>
              <w:rPr>
                <w:rFonts w:ascii="Arial Narrow" w:hAnsi="Arial Narrow" w:cs="Arial Narrow"/>
                <w:smallCaps/>
                <w:sz w:val="24"/>
                <w:lang w:val="it-IT"/>
              </w:rPr>
              <w:t>Altre capacità e competenze</w:t>
            </w:r>
          </w:p>
          <w:p w:rsidR="00E92214" w:rsidRDefault="00044BD7">
            <w:pPr>
              <w:pStyle w:val="Aeeaoaeaa1"/>
              <w:widowControl/>
              <w:spacing w:before="20" w:after="20"/>
              <w:rPr>
                <w:rFonts w:ascii="Arial Narrow" w:hAnsi="Arial Narrow" w:cs="Arial Narrow"/>
                <w:b w:val="0"/>
                <w:sz w:val="24"/>
                <w:lang w:val="it-IT"/>
              </w:rPr>
            </w:pPr>
            <w:r>
              <w:rPr>
                <w:rFonts w:ascii="Arial Narrow" w:hAnsi="Arial Narrow" w:cs="Arial Narrow"/>
                <w:b w:val="0"/>
                <w:i/>
                <w:sz w:val="18"/>
                <w:lang w:val="it-IT"/>
              </w:rPr>
              <w:t>Competenze non precedentemente indicate.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Arial Narrow" w:hAnsi="Arial Narrow" w:cs="Arial Narrow"/>
                <w:sz w:val="24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Eaoaeaa"/>
              <w:spacing w:before="40" w:after="40"/>
            </w:pPr>
            <w:r>
              <w:rPr>
                <w:rFonts w:ascii="Arial Narrow" w:hAnsi="Arial Narrow" w:cs="Arial Narrow"/>
                <w:sz w:val="22"/>
                <w:lang w:val="it-IT"/>
              </w:rPr>
              <w:t>Intensa attività di ricerca scientifica con numerose pubblicazioni internazionali e partecipazioni a congressi come relatrice. Premi: migliore</w:t>
            </w:r>
            <w:r w:rsidR="009F2926">
              <w:rPr>
                <w:rFonts w:ascii="Arial Narrow" w:hAnsi="Arial Narrow" w:cs="Arial Narrow"/>
                <w:sz w:val="22"/>
                <w:lang w:val="it-IT"/>
              </w:rPr>
              <w:t xml:space="preserve"> tesi di laurea in farmacia </w:t>
            </w:r>
            <w:r>
              <w:rPr>
                <w:rFonts w:ascii="Arial Narrow" w:hAnsi="Arial Narrow" w:cs="Arial Narrow"/>
                <w:sz w:val="22"/>
                <w:lang w:val="it-IT"/>
              </w:rPr>
              <w:t>(Bologna, 2010), Membro Onorario della Scuola Medica Salernitana (2018), premio per la ricerca scientifica della Scuola Medica Salernitana (2022).</w:t>
            </w:r>
          </w:p>
        </w:tc>
      </w:tr>
    </w:tbl>
    <w:p w:rsidR="00E92214" w:rsidRDefault="00E92214">
      <w:pPr>
        <w:pStyle w:val="Aaoeeu"/>
        <w:widowControl/>
        <w:rPr>
          <w:rFonts w:ascii="Arial Narrow" w:hAnsi="Arial Narrow" w:cs="Arial Narrow"/>
          <w:lang w:val="it-IT"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E92214">
        <w:tc>
          <w:tcPr>
            <w:tcW w:w="2943" w:type="dxa"/>
          </w:tcPr>
          <w:p w:rsidR="00E92214" w:rsidRDefault="00044BD7">
            <w:pPr>
              <w:pStyle w:val="Aeeaoaeaa1"/>
              <w:widowControl/>
              <w:rPr>
                <w:rFonts w:ascii="Arial Narrow" w:hAnsi="Arial Narrow" w:cs="Arial Narrow"/>
                <w:b w:val="0"/>
                <w:sz w:val="24"/>
                <w:lang w:val="it-IT"/>
              </w:rPr>
            </w:pPr>
            <w:r>
              <w:rPr>
                <w:rFonts w:ascii="Arial Narrow" w:hAnsi="Arial Narrow" w:cs="Arial Narrow"/>
                <w:b w:val="0"/>
                <w:smallCaps/>
                <w:sz w:val="24"/>
                <w:lang w:val="it-IT"/>
              </w:rPr>
              <w:t>Patente o patenti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jc w:val="right"/>
              <w:rPr>
                <w:rFonts w:ascii="Arial Narrow" w:hAnsi="Arial Narrow" w:cs="Arial Narrow"/>
                <w:sz w:val="24"/>
                <w:lang w:val="it-IT"/>
              </w:rPr>
            </w:pPr>
          </w:p>
        </w:tc>
        <w:tc>
          <w:tcPr>
            <w:tcW w:w="7229" w:type="dxa"/>
          </w:tcPr>
          <w:p w:rsidR="00E92214" w:rsidRDefault="00097926">
            <w:pPr>
              <w:pStyle w:val="Eaoaeaa"/>
              <w:spacing w:before="40" w:after="40"/>
            </w:pPr>
            <w:r>
              <w:rPr>
                <w:rFonts w:ascii="Arial Narrow" w:hAnsi="Arial Narrow" w:cs="Arial Narrow"/>
                <w:sz w:val="24"/>
                <w:lang w:val="it-IT"/>
              </w:rPr>
              <w:t>Patente inter</w:t>
            </w:r>
            <w:r w:rsidR="00044BD7">
              <w:rPr>
                <w:rFonts w:ascii="Arial Narrow" w:hAnsi="Arial Narrow" w:cs="Arial Narrow"/>
                <w:sz w:val="24"/>
                <w:lang w:val="it-IT"/>
              </w:rPr>
              <w:t>nazionale</w:t>
            </w:r>
          </w:p>
        </w:tc>
      </w:tr>
    </w:tbl>
    <w:p w:rsidR="00E92214" w:rsidRDefault="00E92214">
      <w:pPr>
        <w:pStyle w:val="Aaoeeu"/>
        <w:widowControl/>
        <w:rPr>
          <w:rFonts w:ascii="Arial Narrow" w:hAnsi="Arial Narrow" w:cs="Arial Narrow"/>
          <w:lang w:val="it-IT"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E92214">
        <w:tc>
          <w:tcPr>
            <w:tcW w:w="2943" w:type="dxa"/>
          </w:tcPr>
          <w:p w:rsidR="00E92214" w:rsidRDefault="00044BD7">
            <w:pPr>
              <w:pStyle w:val="Aeeaoaeaa1"/>
              <w:widowControl/>
              <w:spacing w:before="20" w:after="20"/>
              <w:rPr>
                <w:rFonts w:ascii="Arial Narrow" w:hAnsi="Arial Narrow" w:cs="Arial Narrow"/>
                <w:sz w:val="24"/>
                <w:lang w:val="it-IT"/>
              </w:rPr>
            </w:pPr>
            <w:r>
              <w:rPr>
                <w:rFonts w:ascii="Arial Narrow" w:hAnsi="Arial Narrow" w:cs="Arial Narrow"/>
                <w:smallCaps/>
                <w:sz w:val="24"/>
                <w:lang w:val="it-IT"/>
              </w:rPr>
              <w:t>Ulteriori informazioni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Arial Narrow" w:hAnsi="Arial Narrow" w:cs="Arial Narrow"/>
                <w:sz w:val="24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Eaoaeaa"/>
              <w:widowControl/>
              <w:spacing w:before="20" w:after="20"/>
              <w:rPr>
                <w:rFonts w:ascii="Arial Narrow" w:hAnsi="Arial Narrow" w:cs="Arial Narrow"/>
                <w:lang w:val="it-IT"/>
              </w:rPr>
            </w:pPr>
            <w:r>
              <w:rPr>
                <w:rFonts w:ascii="Arial Narrow" w:hAnsi="Arial Narrow" w:cs="Arial Narrow"/>
                <w:lang w:val="it-IT"/>
              </w:rPr>
              <w:t>Numerose pubblicazioni scientifiche su riviste internazionali (Cancers, Foods, Molecules, Viruses, Medicina, Aesthetic Plastic Surgery, International Journal of Surgery Case Reports e altre) e partecipazioni come relatrice a congressi nazionali e internazionali. Elenco completo e referenze disponibili su richiesta.</w:t>
            </w:r>
          </w:p>
        </w:tc>
      </w:tr>
    </w:tbl>
    <w:p w:rsidR="00E92214" w:rsidRDefault="00E92214">
      <w:pPr>
        <w:pStyle w:val="Aaoeeu"/>
        <w:widowControl/>
        <w:spacing w:before="20" w:after="20"/>
        <w:rPr>
          <w:rFonts w:ascii="Arial Narrow" w:hAnsi="Arial Narrow" w:cs="Arial Narrow"/>
          <w:lang w:val="it-IT"/>
        </w:rPr>
      </w:pPr>
    </w:p>
    <w:p w:rsidR="00E92214" w:rsidRDefault="00E92214">
      <w:pPr>
        <w:pStyle w:val="Aaoeeu"/>
        <w:widowControl/>
        <w:spacing w:before="20" w:after="20"/>
        <w:rPr>
          <w:rFonts w:ascii="Arial Narrow" w:hAnsi="Arial Narrow" w:cs="Arial Narrow"/>
          <w:sz w:val="16"/>
          <w:lang w:val="it-IT"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E92214">
        <w:tc>
          <w:tcPr>
            <w:tcW w:w="2943" w:type="dxa"/>
          </w:tcPr>
          <w:p w:rsidR="00E92214" w:rsidRDefault="00044BD7">
            <w:pPr>
              <w:pStyle w:val="Aeeaoaeaa1"/>
              <w:widowControl/>
              <w:spacing w:before="20" w:after="20"/>
              <w:rPr>
                <w:lang w:val="it-IT"/>
              </w:rPr>
            </w:pPr>
            <w:r>
              <w:rPr>
                <w:rFonts w:ascii="Arial Narrow" w:hAnsi="Arial Narrow" w:cs="Arial Narrow"/>
                <w:smallCaps/>
                <w:sz w:val="24"/>
                <w:lang w:val="it-IT"/>
              </w:rPr>
              <w:t>Allegati</w:t>
            </w:r>
          </w:p>
        </w:tc>
        <w:tc>
          <w:tcPr>
            <w:tcW w:w="284" w:type="dxa"/>
          </w:tcPr>
          <w:p w:rsidR="00E92214" w:rsidRDefault="00E92214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:rsidR="00E92214" w:rsidRDefault="00044BD7">
            <w:pPr>
              <w:pStyle w:val="Eaoaeaa"/>
              <w:widowControl/>
              <w:spacing w:before="20" w:after="20"/>
            </w:pPr>
            <w:r>
              <w:rPr>
                <w:rFonts w:ascii="Arial Narrow" w:hAnsi="Arial Narrow" w:cs="Arial Narrow"/>
                <w:lang w:val="it-IT"/>
              </w:rPr>
              <w:t>Elenco delle pubblicazioni scientifiche; copia dei titoli e degli attestati (disponibili su richiesta).</w:t>
            </w:r>
          </w:p>
        </w:tc>
      </w:tr>
    </w:tbl>
    <w:p w:rsidR="00E92214" w:rsidRDefault="00E92214">
      <w:pPr>
        <w:pStyle w:val="Aaoeeu"/>
        <w:widowControl/>
        <w:rPr>
          <w:rFonts w:ascii="Arial Narrow" w:hAnsi="Arial Narrow" w:cs="Arial Narrow"/>
          <w:lang w:val="it-IT"/>
        </w:rPr>
      </w:pPr>
    </w:p>
    <w:sectPr w:rsidR="00E92214">
      <w:footerReference w:type="default" r:id="rId7"/>
      <w:pgSz w:w="11906" w:h="16838"/>
      <w:pgMar w:top="851" w:right="1797" w:bottom="851" w:left="851" w:header="0" w:footer="454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7C0C" w:rsidRDefault="00877C0C">
      <w:r>
        <w:separator/>
      </w:r>
    </w:p>
  </w:endnote>
  <w:endnote w:type="continuationSeparator" w:id="0">
    <w:p w:rsidR="00877C0C" w:rsidRDefault="00877C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152D" w:rsidRDefault="000F152D">
    <w:pPr>
      <w:pStyle w:val="Pidipagina"/>
      <w:rPr>
        <w:sz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Frame1" o:spid="_x0000_s2049" type="#_x0000_t202" style="position:absolute;margin-left:0;margin-top:.05pt;width:1.15pt;height:11.55pt;z-index:1;visibility:visible;mso-wrap-style:square;mso-wrap-distance-left:0;mso-wrap-distance-top:0;mso-wrap-distance-right:0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" o:allowincell="f" stroked="f">
          <v:fill opacity="0"/>
          <v:textbox inset="0,0,0,0">
            <w:txbxContent>
              <w:p w:rsidR="000F152D" w:rsidRDefault="000F152D">
                <w:pPr>
                  <w:pStyle w:val="Pidipagina"/>
                  <w:rPr>
                    <w:rStyle w:val="Numeropagina"/>
                  </w:rPr>
                </w:pPr>
              </w:p>
            </w:txbxContent>
          </v:textbox>
          <w10:wrap type="square" anchorx="margin"/>
        </v:shape>
      </w:pict>
    </w:r>
  </w:p>
  <w:tbl>
    <w:tblPr>
      <w:tblW w:w="9322" w:type="dxa"/>
      <w:tblLayout w:type="fixed"/>
      <w:tblLook w:val="0000" w:firstRow="0" w:lastRow="0" w:firstColumn="0" w:lastColumn="0" w:noHBand="0" w:noVBand="0"/>
    </w:tblPr>
    <w:tblGrid>
      <w:gridCol w:w="2943"/>
      <w:gridCol w:w="284"/>
      <w:gridCol w:w="6095"/>
    </w:tblGrid>
    <w:tr w:rsidR="000F152D">
      <w:tc>
        <w:tcPr>
          <w:tcW w:w="2943" w:type="dxa"/>
        </w:tcPr>
        <w:p w:rsidR="000F152D" w:rsidRDefault="000F152D">
          <w:pPr>
            <w:pStyle w:val="Aaoeeu"/>
            <w:widowControl/>
            <w:tabs>
              <w:tab w:val="left" w:pos="3261"/>
            </w:tabs>
            <w:jc w:val="right"/>
          </w:pPr>
          <w:r>
            <w:rPr>
              <w:rFonts w:ascii="Arial Narrow" w:hAnsi="Arial Narrow" w:cs="Arial Narrow"/>
              <w:i/>
              <w:sz w:val="16"/>
              <w:lang w:val="it-IT"/>
            </w:rPr>
            <w:t xml:space="preserve">Pagina </w:t>
          </w:r>
          <w:r>
            <w:rPr>
              <w:rFonts w:ascii="Arial Narrow" w:hAnsi="Arial Narrow" w:cs="Arial Narrow"/>
              <w:i/>
              <w:sz w:val="16"/>
            </w:rPr>
            <w:fldChar w:fldCharType="begin"/>
          </w:r>
          <w:r>
            <w:rPr>
              <w:rFonts w:ascii="Arial Narrow" w:hAnsi="Arial Narrow" w:cs="Arial Narrow"/>
              <w:i/>
              <w:sz w:val="16"/>
            </w:rPr>
            <w:instrText xml:space="preserve"> PAGE </w:instrText>
          </w:r>
          <w:r>
            <w:rPr>
              <w:rFonts w:ascii="Arial Narrow" w:hAnsi="Arial Narrow" w:cs="Arial Narrow"/>
              <w:i/>
              <w:sz w:val="16"/>
            </w:rPr>
            <w:fldChar w:fldCharType="separate"/>
          </w:r>
          <w:r w:rsidR="00E57F03">
            <w:rPr>
              <w:rFonts w:ascii="Arial Narrow" w:hAnsi="Arial Narrow" w:cs="Arial Narrow"/>
              <w:i/>
              <w:noProof/>
              <w:sz w:val="16"/>
            </w:rPr>
            <w:t>1</w:t>
          </w:r>
          <w:r>
            <w:rPr>
              <w:rFonts w:ascii="Arial Narrow" w:hAnsi="Arial Narrow" w:cs="Arial Narrow"/>
              <w:i/>
              <w:sz w:val="16"/>
            </w:rPr>
            <w:fldChar w:fldCharType="end"/>
          </w:r>
          <w:r>
            <w:rPr>
              <w:rFonts w:ascii="Arial Narrow" w:hAnsi="Arial Narrow" w:cs="Arial Narrow"/>
              <w:i/>
              <w:sz w:val="16"/>
              <w:lang w:val="it-IT"/>
            </w:rPr>
            <w:t xml:space="preserve"> - Curriculum vitae di</w:t>
          </w:r>
        </w:p>
        <w:p w:rsidR="000F152D" w:rsidRDefault="000F152D">
          <w:pPr>
            <w:pStyle w:val="Aaoeeu"/>
            <w:widowControl/>
            <w:tabs>
              <w:tab w:val="left" w:pos="3261"/>
            </w:tabs>
            <w:jc w:val="right"/>
            <w:rPr>
              <w:rFonts w:ascii="Arial Narrow" w:hAnsi="Arial Narrow" w:cs="Arial Narrow"/>
              <w:sz w:val="16"/>
              <w:lang w:val="it-IT"/>
            </w:rPr>
          </w:pPr>
          <w:r>
            <w:rPr>
              <w:rFonts w:ascii="Arial Narrow" w:hAnsi="Arial Narrow" w:cs="Arial Narrow"/>
              <w:i/>
              <w:sz w:val="16"/>
              <w:lang w:val="it-IT"/>
            </w:rPr>
            <w:t>GIUZIO, Federica</w:t>
          </w:r>
        </w:p>
      </w:tc>
      <w:tc>
        <w:tcPr>
          <w:tcW w:w="284" w:type="dxa"/>
        </w:tcPr>
        <w:p w:rsidR="000F152D" w:rsidRDefault="000F152D">
          <w:pPr>
            <w:pStyle w:val="Aaoeeu"/>
            <w:widowControl/>
            <w:tabs>
              <w:tab w:val="left" w:pos="3261"/>
            </w:tabs>
            <w:snapToGrid w:val="0"/>
            <w:rPr>
              <w:rFonts w:ascii="Arial Narrow" w:hAnsi="Arial Narrow" w:cs="Arial Narrow"/>
              <w:sz w:val="16"/>
              <w:lang w:val="it-IT"/>
            </w:rPr>
          </w:pPr>
        </w:p>
      </w:tc>
      <w:tc>
        <w:tcPr>
          <w:tcW w:w="6095" w:type="dxa"/>
        </w:tcPr>
        <w:p w:rsidR="000F152D" w:rsidRDefault="000F152D">
          <w:pPr>
            <w:pStyle w:val="Aaoeeu"/>
            <w:widowControl/>
            <w:tabs>
              <w:tab w:val="left" w:pos="3261"/>
            </w:tabs>
            <w:rPr>
              <w:rFonts w:ascii="Arial Narrow" w:hAnsi="Arial Narrow" w:cs="Arial Narrow"/>
              <w:sz w:val="16"/>
              <w:lang w:val="it-IT"/>
            </w:rPr>
          </w:pPr>
          <w:r>
            <w:rPr>
              <w:rFonts w:ascii="Arial Narrow" w:hAnsi="Arial Narrow" w:cs="Arial Narrow"/>
              <w:sz w:val="16"/>
              <w:lang w:val="it-IT"/>
            </w:rPr>
            <w:t>Per ulteriori informazioni:</w:t>
          </w:r>
        </w:p>
        <w:p w:rsidR="000F152D" w:rsidRDefault="000F152D">
          <w:pPr>
            <w:pStyle w:val="OiaeaeiYiio2"/>
            <w:widowControl/>
            <w:jc w:val="left"/>
            <w:rPr>
              <w:rFonts w:ascii="Arial Narrow" w:hAnsi="Arial Narrow" w:cs="Arial Narrow"/>
              <w:i w:val="0"/>
              <w:lang w:val="it-IT"/>
            </w:rPr>
          </w:pPr>
          <w:r>
            <w:rPr>
              <w:rFonts w:ascii="Arial Narrow" w:hAnsi="Arial Narrow" w:cs="Arial Narrow"/>
              <w:i w:val="0"/>
              <w:lang w:val="it-IT"/>
            </w:rPr>
            <w:t>www.cedefop.eu.int/transparency</w:t>
          </w:r>
        </w:p>
        <w:p w:rsidR="000F152D" w:rsidRDefault="000F152D">
          <w:pPr>
            <w:pStyle w:val="OiaeaeiYiio2"/>
            <w:widowControl/>
            <w:jc w:val="left"/>
            <w:rPr>
              <w:rFonts w:ascii="Arial Narrow" w:hAnsi="Arial Narrow" w:cs="Arial Narrow"/>
              <w:i w:val="0"/>
              <w:lang w:val="it-IT"/>
            </w:rPr>
          </w:pPr>
          <w:r>
            <w:rPr>
              <w:rFonts w:ascii="Arial Narrow" w:hAnsi="Arial Narrow" w:cs="Arial Narrow"/>
              <w:i w:val="0"/>
              <w:lang w:val="it-IT"/>
            </w:rPr>
            <w:t>www.europa.eu.int/comm/education/index_it.html</w:t>
          </w:r>
        </w:p>
        <w:p w:rsidR="000F152D" w:rsidRDefault="000F152D">
          <w:pPr>
            <w:pStyle w:val="OiaeaeiYiio2"/>
            <w:widowControl/>
            <w:jc w:val="left"/>
            <w:rPr>
              <w:rFonts w:ascii="Arial Narrow" w:hAnsi="Arial Narrow" w:cs="Arial Narrow"/>
              <w:i w:val="0"/>
            </w:rPr>
          </w:pPr>
          <w:r>
            <w:rPr>
              <w:rFonts w:ascii="Arial Narrow" w:hAnsi="Arial Narrow" w:cs="Arial Narrow"/>
              <w:i w:val="0"/>
            </w:rPr>
            <w:t>www.eurescv-search.com</w:t>
          </w:r>
        </w:p>
      </w:tc>
    </w:tr>
  </w:tbl>
  <w:p w:rsidR="000F152D" w:rsidRDefault="000F152D">
    <w:pPr>
      <w:pStyle w:val="Aaoeeu"/>
      <w:widowControl/>
      <w:tabs>
        <w:tab w:val="left" w:pos="3261"/>
      </w:tabs>
      <w:rPr>
        <w:rFonts w:ascii="Arial Narrow" w:hAnsi="Arial Narrow" w:cs="Arial Narrow"/>
        <w:sz w:val="18"/>
      </w:rPr>
    </w:pPr>
    <w:r>
      <w:rPr>
        <w:rFonts w:ascii="Arial Narrow" w:hAnsi="Arial Narrow" w:cs="Arial Narrow"/>
        <w:sz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7C0C" w:rsidRDefault="00877C0C">
      <w:r>
        <w:separator/>
      </w:r>
    </w:p>
  </w:footnote>
  <w:footnote w:type="continuationSeparator" w:id="0">
    <w:p w:rsidR="00877C0C" w:rsidRDefault="00877C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20"/>
  <w:autoHyphenation/>
  <w:hyphenationZone w:val="283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PrinterMetrics/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LW_DocType" w:val="NORMAL"/>
  </w:docVars>
  <w:rsids>
    <w:rsidRoot w:val="00E92214"/>
    <w:rsid w:val="00044BD7"/>
    <w:rsid w:val="00097926"/>
    <w:rsid w:val="000E1B0D"/>
    <w:rsid w:val="000F152D"/>
    <w:rsid w:val="00130812"/>
    <w:rsid w:val="00312CB8"/>
    <w:rsid w:val="004969F9"/>
    <w:rsid w:val="005F0F18"/>
    <w:rsid w:val="007333C8"/>
    <w:rsid w:val="00877C0C"/>
    <w:rsid w:val="009F2926"/>
    <w:rsid w:val="00BB0CCA"/>
    <w:rsid w:val="00BB2E4D"/>
    <w:rsid w:val="00D61B5A"/>
    <w:rsid w:val="00DC4EEE"/>
    <w:rsid w:val="00E57F03"/>
    <w:rsid w:val="00E64DD4"/>
    <w:rsid w:val="00E92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A4E81A3"/>
  <w15:docId w15:val="{A2B5251D-1EFE-45AC-8CD6-D28258685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erif CJK SC" w:hAnsi="Liberation Serif" w:cs="FreeSans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F152D"/>
    <w:pPr>
      <w:widowControl w:val="0"/>
      <w:suppressAutoHyphens/>
    </w:pPr>
    <w:rPr>
      <w:rFonts w:ascii="Times New Roman" w:eastAsia="Times New Roman" w:hAnsi="Times New Roman" w:cs="Times New Roman"/>
      <w:lang w:eastAsia="ko-KR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niaeeaaiYicanaiiaoioaenU">
    <w:name w:val="?nia?eeaaiYic anaiiaoioaenU"/>
    <w:qFormat/>
    <w:rPr>
      <w:sz w:val="20"/>
    </w:rPr>
  </w:style>
  <w:style w:type="character" w:customStyle="1" w:styleId="Aneeiuooaeaao">
    <w:name w:val="Aneeiuo oae?aao"/>
    <w:qFormat/>
    <w:rPr>
      <w:sz w:val="20"/>
    </w:rPr>
  </w:style>
  <w:style w:type="character" w:styleId="Collegamentoipertestuale">
    <w:name w:val="Hyperlink"/>
    <w:rPr>
      <w:color w:val="0000FF"/>
      <w:sz w:val="20"/>
      <w:u w:val="single"/>
    </w:rPr>
  </w:style>
  <w:style w:type="character" w:styleId="Collegamentovisitato">
    <w:name w:val="FollowedHyperlink"/>
    <w:rPr>
      <w:color w:val="800080"/>
      <w:sz w:val="20"/>
      <w:u w:val="single"/>
    </w:rPr>
  </w:style>
  <w:style w:type="character" w:customStyle="1" w:styleId="a">
    <w:name w:val="Áñéèìüò óåëßäáò"/>
    <w:qFormat/>
    <w:rPr>
      <w:sz w:val="20"/>
    </w:rPr>
  </w:style>
  <w:style w:type="character" w:styleId="Numeropagina">
    <w:name w:val="page number"/>
    <w:basedOn w:val="Carpredefinitoparagrafo"/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Free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e"/>
    <w:qFormat/>
    <w:pPr>
      <w:suppressLineNumbers/>
    </w:pPr>
    <w:rPr>
      <w:rFonts w:cs="FreeSans"/>
    </w:rPr>
  </w:style>
  <w:style w:type="paragraph" w:customStyle="1" w:styleId="Aaoeeu">
    <w:name w:val="Aaoeeu"/>
    <w:qFormat/>
    <w:pPr>
      <w:widowControl w:val="0"/>
      <w:suppressAutoHyphens/>
    </w:pPr>
    <w:rPr>
      <w:rFonts w:ascii="Times New Roman" w:eastAsia="Times New Roman" w:hAnsi="Times New Roman" w:cs="Times New Roman"/>
      <w:lang w:val="en-US" w:eastAsia="ko-KR"/>
    </w:rPr>
  </w:style>
  <w:style w:type="paragraph" w:customStyle="1" w:styleId="Aeeaoaeaa1">
    <w:name w:val="A?eeaoae?aa 1"/>
    <w:basedOn w:val="Aaoeeu"/>
    <w:next w:val="Aaoeeu"/>
    <w:qFormat/>
    <w:pPr>
      <w:keepNext/>
      <w:jc w:val="right"/>
    </w:pPr>
    <w:rPr>
      <w:b/>
    </w:rPr>
  </w:style>
  <w:style w:type="paragraph" w:customStyle="1" w:styleId="Aeeaoaeaa2">
    <w:name w:val="A?eeaoae?aa 2"/>
    <w:basedOn w:val="Aaoeeu"/>
    <w:next w:val="Aaoeeu"/>
    <w:qFormat/>
    <w:pPr>
      <w:keepNext/>
      <w:jc w:val="right"/>
    </w:pPr>
    <w:rPr>
      <w:i/>
    </w:rPr>
  </w:style>
  <w:style w:type="paragraph" w:customStyle="1" w:styleId="Eaoaeaa">
    <w:name w:val="Eaoae?aa"/>
    <w:basedOn w:val="Aaoeeu"/>
    <w:qFormat/>
    <w:pPr>
      <w:tabs>
        <w:tab w:val="center" w:pos="4153"/>
        <w:tab w:val="right" w:pos="8306"/>
      </w:tabs>
    </w:pPr>
  </w:style>
  <w:style w:type="paragraph" w:customStyle="1" w:styleId="OioYeeai">
    <w:name w:val="O?ioYeeai"/>
    <w:basedOn w:val="Aaoeeu"/>
    <w:qFormat/>
    <w:pPr>
      <w:tabs>
        <w:tab w:val="center" w:pos="4153"/>
        <w:tab w:val="right" w:pos="8306"/>
      </w:tabs>
    </w:pPr>
  </w:style>
  <w:style w:type="paragraph" w:customStyle="1" w:styleId="OiaeaeiYiio">
    <w:name w:val="O?ia eaeiYiio"/>
    <w:basedOn w:val="Aaoeeu"/>
    <w:qFormat/>
    <w:pPr>
      <w:jc w:val="right"/>
    </w:pPr>
  </w:style>
  <w:style w:type="paragraph" w:customStyle="1" w:styleId="OiaeaeiYiio2">
    <w:name w:val="O?ia eaeiYiio 2"/>
    <w:basedOn w:val="Aaoeeu"/>
    <w:qFormat/>
    <w:pPr>
      <w:jc w:val="right"/>
    </w:pPr>
    <w:rPr>
      <w:i/>
      <w:sz w:val="16"/>
    </w:rPr>
  </w:style>
  <w:style w:type="paragraph" w:customStyle="1" w:styleId="OiaeaeiYiio3">
    <w:name w:val="O?ia eaeiYiio 3"/>
    <w:basedOn w:val="Aaoeeu"/>
    <w:qFormat/>
    <w:pPr>
      <w:jc w:val="right"/>
    </w:pPr>
    <w:rPr>
      <w:b/>
    </w:rPr>
  </w:style>
  <w:style w:type="paragraph" w:customStyle="1" w:styleId="HeaderandFooter">
    <w:name w:val="Header and Footer"/>
    <w:basedOn w:val="Normale"/>
    <w:qFormat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pPr>
      <w:tabs>
        <w:tab w:val="center" w:pos="4153"/>
        <w:tab w:val="right" w:pos="8306"/>
      </w:tabs>
    </w:pPr>
  </w:style>
  <w:style w:type="paragraph" w:styleId="Pidipagina">
    <w:name w:val="footer"/>
    <w:basedOn w:val="Normale"/>
    <w:pPr>
      <w:tabs>
        <w:tab w:val="center" w:pos="4153"/>
        <w:tab w:val="right" w:pos="8306"/>
      </w:tabs>
    </w:pPr>
  </w:style>
  <w:style w:type="paragraph" w:customStyle="1" w:styleId="a0">
    <w:name w:val="Êåöáëßäá"/>
    <w:basedOn w:val="Normale"/>
    <w:qFormat/>
    <w:pPr>
      <w:tabs>
        <w:tab w:val="center" w:pos="4153"/>
        <w:tab w:val="right" w:pos="8306"/>
      </w:tabs>
    </w:pPr>
    <w:rPr>
      <w:lang w:val="el-GR"/>
    </w:rPr>
  </w:style>
  <w:style w:type="paragraph" w:customStyle="1" w:styleId="a1">
    <w:name w:val="ÕðïóÝëéäï"/>
    <w:basedOn w:val="Normale"/>
    <w:qFormat/>
    <w:pPr>
      <w:tabs>
        <w:tab w:val="center" w:pos="4153"/>
        <w:tab w:val="right" w:pos="8306"/>
      </w:tabs>
    </w:pPr>
    <w:rPr>
      <w:lang w:val="el-GR"/>
    </w:rPr>
  </w:style>
  <w:style w:type="paragraph" w:customStyle="1" w:styleId="a2">
    <w:name w:val="Âáóéêü"/>
    <w:qFormat/>
    <w:pPr>
      <w:widowControl w:val="0"/>
      <w:suppressAutoHyphens/>
    </w:pPr>
    <w:rPr>
      <w:rFonts w:ascii="Times New Roman" w:eastAsia="Times New Roman" w:hAnsi="Times New Roman" w:cs="Times New Roman"/>
      <w:lang w:val="el-GR" w:eastAsia="ko-KR"/>
    </w:rPr>
  </w:style>
  <w:style w:type="paragraph" w:styleId="Rientrocorpodeltesto">
    <w:name w:val="Body Text Indent"/>
    <w:basedOn w:val="Normale"/>
    <w:pPr>
      <w:ind w:left="34"/>
    </w:pPr>
    <w:rPr>
      <w:rFonts w:ascii="Arial" w:hAnsi="Arial" w:cs="Arial"/>
      <w:sz w:val="16"/>
    </w:rPr>
  </w:style>
  <w:style w:type="paragraph" w:customStyle="1" w:styleId="2">
    <w:name w:val="Åðéêåöáëßäá 2"/>
    <w:basedOn w:val="a2"/>
    <w:next w:val="a2"/>
    <w:qFormat/>
    <w:pPr>
      <w:keepNext/>
      <w:jc w:val="right"/>
    </w:pPr>
    <w:rPr>
      <w:i/>
    </w:rPr>
  </w:style>
  <w:style w:type="paragraph" w:customStyle="1" w:styleId="TableContents">
    <w:name w:val="Table Contents"/>
    <w:basedOn w:val="Normale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FrameContents">
    <w:name w:val="Frame Contents"/>
    <w:basedOn w:val="Normale"/>
    <w:qFormat/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7</Pages>
  <Words>2082</Words>
  <Characters>11873</Characters>
  <Application>Microsoft Office Word</Application>
  <DocSecurity>0</DocSecurity>
  <Lines>98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Hp</cp:lastModifiedBy>
  <cp:revision>11</cp:revision>
  <dcterms:created xsi:type="dcterms:W3CDTF">2026-06-14T22:15:00Z</dcterms:created>
  <dcterms:modified xsi:type="dcterms:W3CDTF">2026-09-13T21:47:00Z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2011-02-03T11:31:00Z</dcterms:created>
  <dc:creator>DG Mercato interno</dc:creator>
  <dc:description/>
  <cp:keywords>formato europeo per il curriculum vitae invito alla manifestazione d’interesse registrazione valutazione e analisi mercato interno unione europea ue</cp:keywords>
  <dc:language>en-US</dc:language>
  <cp:lastModifiedBy>VercesiS</cp:lastModifiedBy>
  <cp:lastPrinted>2002-03-11T15:09:00Z</cp:lastPrinted>
  <dcterms:modified xsi:type="dcterms:W3CDTF">2011-02-03T11:31:00Z</dcterms:modified>
  <cp:revision>2</cp:revision>
  <dc:subject>Invito alla manifestazione d’interesse - ad utenti esperti nel settore dei servizi finanziari, al fine di concludere un contratto relativo alla prestazione di servizi nel campo del forum FIN-USE</dc:subject>
  <dc:title>FORMATO EUROPEO PER IL CURRICULUM VITAE</dc:title>
</cp:coreProperties>
</file>